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30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080"/>
        <w:gridCol w:w="2277"/>
        <w:gridCol w:w="3604"/>
        <w:gridCol w:w="1481"/>
        <w:gridCol w:w="4865"/>
        <w:gridCol w:w="2116"/>
        <w:gridCol w:w="4092"/>
        <w:gridCol w:w="1785"/>
      </w:tblGrid>
      <w:tr w:rsidR="001B7165" w:rsidRPr="00E85C0D" w:rsidTr="00B97827">
        <w:trPr>
          <w:cantSplit/>
          <w:trHeight w:val="980"/>
        </w:trPr>
        <w:tc>
          <w:tcPr>
            <w:tcW w:w="23040" w:type="dxa"/>
            <w:gridSpan w:val="9"/>
            <w:shd w:val="clear" w:color="000000" w:fill="D9D9D9"/>
            <w:noWrap/>
            <w:vAlign w:val="center"/>
          </w:tcPr>
          <w:p w:rsidR="001B7165" w:rsidRPr="00E85D22" w:rsidRDefault="001B7165" w:rsidP="009D6E36">
            <w:pPr>
              <w:spacing w:after="0" w:line="240" w:lineRule="auto"/>
              <w:jc w:val="center"/>
              <w:rPr>
                <w:rFonts w:ascii="Arial" w:eastAsia="Times New Roman" w:hAnsi="Arial" w:cs="Arial"/>
                <w:b/>
                <w:sz w:val="24"/>
                <w:szCs w:val="24"/>
              </w:rPr>
            </w:pPr>
            <w:r w:rsidRPr="00E85D22">
              <w:rPr>
                <w:rFonts w:ascii="Arial" w:eastAsia="Times New Roman" w:hAnsi="Arial" w:cs="Arial"/>
                <w:b/>
                <w:sz w:val="32"/>
                <w:szCs w:val="24"/>
              </w:rPr>
              <w:t>City of Scio – 20</w:t>
            </w:r>
            <w:r w:rsidR="00EE27EA">
              <w:rPr>
                <w:rFonts w:ascii="Arial" w:eastAsia="Times New Roman" w:hAnsi="Arial" w:cs="Arial"/>
                <w:b/>
                <w:sz w:val="32"/>
                <w:szCs w:val="24"/>
              </w:rPr>
              <w:t>19</w:t>
            </w:r>
            <w:r w:rsidRPr="00E85D22">
              <w:rPr>
                <w:rFonts w:ascii="Arial" w:eastAsia="Times New Roman" w:hAnsi="Arial" w:cs="Arial"/>
                <w:b/>
                <w:sz w:val="32"/>
                <w:szCs w:val="24"/>
              </w:rPr>
              <w:t xml:space="preserve"> TMDL Matrix</w:t>
            </w:r>
            <w:r w:rsidR="002614CC">
              <w:rPr>
                <w:rFonts w:ascii="Arial" w:eastAsia="Times New Roman" w:hAnsi="Arial" w:cs="Arial"/>
                <w:b/>
                <w:sz w:val="32"/>
                <w:szCs w:val="24"/>
              </w:rPr>
              <w:t xml:space="preserve"> – </w:t>
            </w:r>
            <w:r w:rsidR="00EE27EA">
              <w:rPr>
                <w:rFonts w:ascii="Arial" w:eastAsia="Times New Roman" w:hAnsi="Arial" w:cs="Arial"/>
                <w:b/>
                <w:sz w:val="32"/>
                <w:szCs w:val="24"/>
              </w:rPr>
              <w:t>0</w:t>
            </w:r>
            <w:r w:rsidR="009D6E36">
              <w:rPr>
                <w:rFonts w:ascii="Arial" w:eastAsia="Times New Roman" w:hAnsi="Arial" w:cs="Arial"/>
                <w:b/>
                <w:sz w:val="32"/>
                <w:szCs w:val="24"/>
              </w:rPr>
              <w:t>8/17</w:t>
            </w:r>
            <w:r w:rsidR="00EE27EA">
              <w:rPr>
                <w:rFonts w:ascii="Arial" w:eastAsia="Times New Roman" w:hAnsi="Arial" w:cs="Arial"/>
                <w:b/>
                <w:sz w:val="32"/>
                <w:szCs w:val="24"/>
              </w:rPr>
              <w:t>/2020</w:t>
            </w:r>
            <w:r w:rsidR="00151121">
              <w:rPr>
                <w:rFonts w:ascii="Arial" w:eastAsia="Times New Roman" w:hAnsi="Arial" w:cs="Arial"/>
                <w:b/>
                <w:sz w:val="32"/>
                <w:szCs w:val="24"/>
              </w:rPr>
              <w:t xml:space="preserve"> - Final</w:t>
            </w:r>
          </w:p>
        </w:tc>
      </w:tr>
      <w:tr w:rsidR="00E85C0D" w:rsidRPr="00E85C0D" w:rsidTr="00E85D22">
        <w:trPr>
          <w:cantSplit/>
          <w:trHeight w:val="2249"/>
        </w:trPr>
        <w:tc>
          <w:tcPr>
            <w:tcW w:w="740" w:type="dxa"/>
            <w:shd w:val="clear" w:color="000000" w:fill="D9D9D9"/>
            <w:noWrap/>
            <w:textDirection w:val="btLr"/>
            <w:vAlign w:val="center"/>
            <w:hideMark/>
          </w:tcPr>
          <w:p w:rsidR="00E85C0D" w:rsidRPr="00E85C0D" w:rsidRDefault="00E85C0D" w:rsidP="00E85C0D">
            <w:pPr>
              <w:spacing w:after="0" w:line="240" w:lineRule="auto"/>
              <w:ind w:left="113" w:right="113"/>
              <w:jc w:val="center"/>
              <w:rPr>
                <w:rFonts w:ascii="Arial" w:eastAsia="Times New Roman" w:hAnsi="Arial" w:cs="Arial"/>
                <w:sz w:val="24"/>
                <w:szCs w:val="24"/>
              </w:rPr>
            </w:pPr>
            <w:r w:rsidRPr="00E85C0D">
              <w:rPr>
                <w:rFonts w:ascii="Arial" w:eastAsia="Times New Roman" w:hAnsi="Arial" w:cs="Arial"/>
                <w:sz w:val="24"/>
                <w:szCs w:val="24"/>
              </w:rPr>
              <w:t>POLLUTANT</w:t>
            </w:r>
          </w:p>
        </w:tc>
        <w:tc>
          <w:tcPr>
            <w:tcW w:w="2080" w:type="dxa"/>
            <w:shd w:val="clear" w:color="000000" w:fill="D9D9D9"/>
            <w:vAlign w:val="center"/>
            <w:hideMark/>
          </w:tcPr>
          <w:p w:rsidR="00E85C0D" w:rsidRPr="00E85C0D" w:rsidRDefault="00E85C0D" w:rsidP="00E85C0D">
            <w:pPr>
              <w:spacing w:after="0" w:line="240" w:lineRule="auto"/>
              <w:jc w:val="center"/>
              <w:rPr>
                <w:rFonts w:ascii="Arial" w:eastAsia="Times New Roman" w:hAnsi="Arial" w:cs="Arial"/>
                <w:sz w:val="24"/>
                <w:szCs w:val="24"/>
              </w:rPr>
            </w:pPr>
            <w:r w:rsidRPr="00E85C0D">
              <w:rPr>
                <w:rFonts w:ascii="Arial" w:eastAsia="Times New Roman" w:hAnsi="Arial" w:cs="Arial"/>
                <w:sz w:val="24"/>
                <w:szCs w:val="24"/>
              </w:rPr>
              <w:t>SOURCE</w:t>
            </w:r>
          </w:p>
        </w:tc>
        <w:tc>
          <w:tcPr>
            <w:tcW w:w="2277" w:type="dxa"/>
            <w:shd w:val="clear" w:color="000000" w:fill="D9D9D9"/>
            <w:vAlign w:val="center"/>
            <w:hideMark/>
          </w:tcPr>
          <w:p w:rsidR="00E85C0D" w:rsidRPr="00E85C0D" w:rsidRDefault="00E85C0D" w:rsidP="00E85C0D">
            <w:pPr>
              <w:spacing w:after="0" w:line="240" w:lineRule="auto"/>
              <w:jc w:val="center"/>
              <w:rPr>
                <w:rFonts w:ascii="Arial" w:eastAsia="Times New Roman" w:hAnsi="Arial" w:cs="Arial"/>
                <w:sz w:val="24"/>
                <w:szCs w:val="24"/>
              </w:rPr>
            </w:pPr>
            <w:r w:rsidRPr="00E85C0D">
              <w:rPr>
                <w:rFonts w:ascii="Arial" w:eastAsia="Times New Roman" w:hAnsi="Arial" w:cs="Arial"/>
                <w:sz w:val="24"/>
                <w:szCs w:val="24"/>
              </w:rPr>
              <w:t>STRATEGY</w:t>
            </w:r>
          </w:p>
        </w:tc>
        <w:tc>
          <w:tcPr>
            <w:tcW w:w="3604" w:type="dxa"/>
            <w:shd w:val="clear" w:color="000000" w:fill="D9D9D9"/>
            <w:vAlign w:val="center"/>
            <w:hideMark/>
          </w:tcPr>
          <w:p w:rsidR="00E85C0D" w:rsidRPr="00E85C0D" w:rsidRDefault="00E85C0D" w:rsidP="00E85C0D">
            <w:pPr>
              <w:spacing w:after="0" w:line="240" w:lineRule="auto"/>
              <w:jc w:val="center"/>
              <w:rPr>
                <w:rFonts w:ascii="Arial" w:eastAsia="Times New Roman" w:hAnsi="Arial" w:cs="Arial"/>
                <w:sz w:val="24"/>
                <w:szCs w:val="24"/>
              </w:rPr>
            </w:pPr>
            <w:r w:rsidRPr="00E85C0D">
              <w:rPr>
                <w:rFonts w:ascii="Arial" w:eastAsia="Times New Roman" w:hAnsi="Arial" w:cs="Arial"/>
                <w:sz w:val="24"/>
                <w:szCs w:val="24"/>
              </w:rPr>
              <w:t xml:space="preserve">      HOW              </w:t>
            </w:r>
          </w:p>
        </w:tc>
        <w:tc>
          <w:tcPr>
            <w:tcW w:w="1481" w:type="dxa"/>
            <w:shd w:val="clear" w:color="000000" w:fill="D9D9D9"/>
            <w:vAlign w:val="center"/>
            <w:hideMark/>
          </w:tcPr>
          <w:p w:rsidR="00E85C0D" w:rsidRPr="00E85C0D" w:rsidRDefault="00E85C0D" w:rsidP="00E85C0D">
            <w:pPr>
              <w:spacing w:after="0" w:line="240" w:lineRule="auto"/>
              <w:jc w:val="center"/>
              <w:rPr>
                <w:rFonts w:ascii="Arial" w:eastAsia="Times New Roman" w:hAnsi="Arial" w:cs="Arial"/>
                <w:sz w:val="24"/>
                <w:szCs w:val="24"/>
              </w:rPr>
            </w:pPr>
            <w:r w:rsidRPr="00E85C0D">
              <w:rPr>
                <w:rFonts w:ascii="Arial" w:eastAsia="Times New Roman" w:hAnsi="Arial" w:cs="Arial"/>
                <w:sz w:val="24"/>
                <w:szCs w:val="24"/>
              </w:rPr>
              <w:t>FISCAL ANALYSIS</w:t>
            </w:r>
          </w:p>
        </w:tc>
        <w:tc>
          <w:tcPr>
            <w:tcW w:w="4865" w:type="dxa"/>
            <w:shd w:val="clear" w:color="000000" w:fill="D9D9D9"/>
            <w:vAlign w:val="center"/>
            <w:hideMark/>
          </w:tcPr>
          <w:p w:rsidR="00E85C0D" w:rsidRPr="00E85C0D" w:rsidRDefault="00E85C0D" w:rsidP="00E85C0D">
            <w:pPr>
              <w:spacing w:after="0" w:line="240" w:lineRule="auto"/>
              <w:jc w:val="center"/>
              <w:rPr>
                <w:rFonts w:ascii="Arial" w:eastAsia="Times New Roman" w:hAnsi="Arial" w:cs="Arial"/>
                <w:sz w:val="24"/>
                <w:szCs w:val="24"/>
              </w:rPr>
            </w:pPr>
            <w:r w:rsidRPr="00E85C0D">
              <w:rPr>
                <w:rFonts w:ascii="Arial" w:eastAsia="Times New Roman" w:hAnsi="Arial" w:cs="Arial"/>
                <w:sz w:val="24"/>
                <w:szCs w:val="24"/>
              </w:rPr>
              <w:t xml:space="preserve">MEASURE        </w:t>
            </w:r>
          </w:p>
        </w:tc>
        <w:tc>
          <w:tcPr>
            <w:tcW w:w="2116" w:type="dxa"/>
            <w:shd w:val="clear" w:color="000000" w:fill="D9D9D9"/>
            <w:vAlign w:val="center"/>
            <w:hideMark/>
          </w:tcPr>
          <w:p w:rsidR="00E85C0D" w:rsidRPr="00E85C0D" w:rsidRDefault="00E85C0D" w:rsidP="00E85C0D">
            <w:pPr>
              <w:spacing w:after="0" w:line="240" w:lineRule="auto"/>
              <w:jc w:val="center"/>
              <w:rPr>
                <w:rFonts w:ascii="Arial" w:eastAsia="Times New Roman" w:hAnsi="Arial" w:cs="Arial"/>
                <w:sz w:val="24"/>
                <w:szCs w:val="24"/>
              </w:rPr>
            </w:pPr>
            <w:r w:rsidRPr="00E85C0D">
              <w:rPr>
                <w:rFonts w:ascii="Arial" w:eastAsia="Times New Roman" w:hAnsi="Arial" w:cs="Arial"/>
                <w:sz w:val="24"/>
                <w:szCs w:val="24"/>
              </w:rPr>
              <w:t>TIMELINE</w:t>
            </w:r>
          </w:p>
        </w:tc>
        <w:tc>
          <w:tcPr>
            <w:tcW w:w="4092" w:type="dxa"/>
            <w:shd w:val="clear" w:color="000000" w:fill="D9D9D9"/>
            <w:vAlign w:val="center"/>
            <w:hideMark/>
          </w:tcPr>
          <w:p w:rsidR="00E85C0D" w:rsidRPr="00E85C0D" w:rsidRDefault="00E85C0D" w:rsidP="00E85C0D">
            <w:pPr>
              <w:spacing w:after="0" w:line="240" w:lineRule="auto"/>
              <w:jc w:val="center"/>
              <w:rPr>
                <w:rFonts w:ascii="Arial" w:eastAsia="Times New Roman" w:hAnsi="Arial" w:cs="Arial"/>
                <w:sz w:val="24"/>
                <w:szCs w:val="24"/>
              </w:rPr>
            </w:pPr>
            <w:r w:rsidRPr="00E85C0D">
              <w:rPr>
                <w:rFonts w:ascii="Arial" w:eastAsia="Times New Roman" w:hAnsi="Arial" w:cs="Arial"/>
                <w:sz w:val="24"/>
                <w:szCs w:val="24"/>
              </w:rPr>
              <w:t>MILESTONE</w:t>
            </w:r>
          </w:p>
        </w:tc>
        <w:tc>
          <w:tcPr>
            <w:tcW w:w="1785" w:type="dxa"/>
            <w:shd w:val="clear" w:color="000000" w:fill="D9D9D9"/>
            <w:noWrap/>
            <w:vAlign w:val="center"/>
            <w:hideMark/>
          </w:tcPr>
          <w:p w:rsidR="00E85C0D" w:rsidRPr="00E85C0D" w:rsidRDefault="00E85C0D" w:rsidP="00E85C0D">
            <w:pPr>
              <w:spacing w:after="0" w:line="240" w:lineRule="auto"/>
              <w:jc w:val="center"/>
              <w:rPr>
                <w:rFonts w:ascii="Arial" w:eastAsia="Times New Roman" w:hAnsi="Arial" w:cs="Arial"/>
                <w:sz w:val="24"/>
                <w:szCs w:val="24"/>
              </w:rPr>
            </w:pPr>
            <w:r w:rsidRPr="00E85C0D">
              <w:rPr>
                <w:rFonts w:ascii="Arial" w:eastAsia="Times New Roman" w:hAnsi="Arial" w:cs="Arial"/>
                <w:sz w:val="24"/>
                <w:szCs w:val="24"/>
              </w:rPr>
              <w:t>STATUS</w:t>
            </w:r>
          </w:p>
        </w:tc>
      </w:tr>
      <w:tr w:rsidR="00E85C0D" w:rsidRPr="00E85C0D" w:rsidTr="00E85D22">
        <w:trPr>
          <w:trHeight w:val="1340"/>
        </w:trPr>
        <w:tc>
          <w:tcPr>
            <w:tcW w:w="740" w:type="dxa"/>
            <w:vMerge w:val="restart"/>
            <w:shd w:val="clear" w:color="000000" w:fill="C5D9F1"/>
            <w:noWrap/>
            <w:textDirection w:val="btLr"/>
            <w:vAlign w:val="center"/>
            <w:hideMark/>
          </w:tcPr>
          <w:p w:rsidR="00E85C0D" w:rsidRPr="00E85C0D" w:rsidRDefault="00E85C0D" w:rsidP="00E85C0D">
            <w:pPr>
              <w:spacing w:after="0" w:line="240" w:lineRule="auto"/>
              <w:jc w:val="center"/>
              <w:rPr>
                <w:rFonts w:ascii="Arial" w:eastAsia="Times New Roman" w:hAnsi="Arial" w:cs="Arial"/>
                <w:sz w:val="24"/>
                <w:szCs w:val="24"/>
              </w:rPr>
            </w:pPr>
            <w:r w:rsidRPr="00E85C0D">
              <w:rPr>
                <w:rFonts w:ascii="Arial" w:eastAsia="Times New Roman" w:hAnsi="Arial" w:cs="Arial"/>
                <w:sz w:val="24"/>
                <w:szCs w:val="24"/>
              </w:rPr>
              <w:t>Temperature</w:t>
            </w:r>
          </w:p>
        </w:tc>
        <w:tc>
          <w:tcPr>
            <w:tcW w:w="2080" w:type="dxa"/>
            <w:shd w:val="clear" w:color="000000" w:fill="C5D9F1"/>
            <w:vAlign w:val="center"/>
            <w:hideMark/>
          </w:tcPr>
          <w:p w:rsidR="00E85C0D" w:rsidRPr="00E85C0D" w:rsidRDefault="00DB1196" w:rsidP="00DB1196">
            <w:pPr>
              <w:spacing w:after="0" w:line="240" w:lineRule="auto"/>
              <w:jc w:val="center"/>
              <w:rPr>
                <w:rFonts w:ascii="Arial" w:eastAsia="Times New Roman" w:hAnsi="Arial" w:cs="Arial"/>
                <w:sz w:val="18"/>
                <w:szCs w:val="24"/>
              </w:rPr>
            </w:pPr>
            <w:r>
              <w:rPr>
                <w:rFonts w:ascii="Arial" w:eastAsia="Times New Roman" w:hAnsi="Arial" w:cs="Arial"/>
                <w:sz w:val="18"/>
                <w:szCs w:val="24"/>
              </w:rPr>
              <w:t>Sewage Treatment Plant</w:t>
            </w:r>
          </w:p>
        </w:tc>
        <w:tc>
          <w:tcPr>
            <w:tcW w:w="2277" w:type="dxa"/>
            <w:shd w:val="clear" w:color="000000" w:fill="C5D9F1"/>
            <w:vAlign w:val="center"/>
            <w:hideMark/>
          </w:tcPr>
          <w:p w:rsidR="00E85C0D" w:rsidRPr="00E85C0D" w:rsidRDefault="00E85C0D" w:rsidP="00E85C0D">
            <w:pPr>
              <w:spacing w:after="0" w:line="240" w:lineRule="auto"/>
              <w:jc w:val="center"/>
              <w:rPr>
                <w:rFonts w:ascii="Arial" w:eastAsia="Times New Roman" w:hAnsi="Arial" w:cs="Arial"/>
                <w:sz w:val="18"/>
                <w:szCs w:val="24"/>
              </w:rPr>
            </w:pPr>
            <w:r w:rsidRPr="00E85C0D">
              <w:rPr>
                <w:rFonts w:ascii="Arial" w:eastAsia="Times New Roman" w:hAnsi="Arial" w:cs="Arial"/>
                <w:sz w:val="18"/>
                <w:szCs w:val="24"/>
              </w:rPr>
              <w:t>Maintain low effluent temperatures</w:t>
            </w:r>
          </w:p>
        </w:tc>
        <w:tc>
          <w:tcPr>
            <w:tcW w:w="3604" w:type="dxa"/>
            <w:shd w:val="clear" w:color="000000" w:fill="C5D9F1"/>
            <w:vAlign w:val="center"/>
            <w:hideMark/>
          </w:tcPr>
          <w:p w:rsidR="00E85C0D" w:rsidRPr="00E85C0D" w:rsidRDefault="00E85C0D" w:rsidP="00E85C0D">
            <w:pPr>
              <w:spacing w:after="0" w:line="240" w:lineRule="auto"/>
              <w:jc w:val="center"/>
              <w:rPr>
                <w:rFonts w:ascii="Arial" w:eastAsia="Times New Roman" w:hAnsi="Arial" w:cs="Arial"/>
                <w:sz w:val="18"/>
                <w:szCs w:val="24"/>
              </w:rPr>
            </w:pPr>
            <w:r w:rsidRPr="00E85C0D">
              <w:rPr>
                <w:rFonts w:ascii="Arial" w:eastAsia="Times New Roman" w:hAnsi="Arial" w:cs="Arial"/>
                <w:sz w:val="18"/>
                <w:szCs w:val="24"/>
              </w:rPr>
              <w:t xml:space="preserve">Meet the requirements of the DEQ </w:t>
            </w:r>
            <w:r w:rsidR="00DB1196">
              <w:rPr>
                <w:rFonts w:ascii="Arial" w:eastAsia="Times New Roman" w:hAnsi="Arial" w:cs="Arial"/>
                <w:sz w:val="18"/>
                <w:szCs w:val="24"/>
              </w:rPr>
              <w:t xml:space="preserve">– NPDES </w:t>
            </w:r>
            <w:r w:rsidRPr="00E85C0D">
              <w:rPr>
                <w:rFonts w:ascii="Arial" w:eastAsia="Times New Roman" w:hAnsi="Arial" w:cs="Arial"/>
                <w:sz w:val="18"/>
                <w:szCs w:val="24"/>
              </w:rPr>
              <w:t xml:space="preserve">Discharge Permit                   </w:t>
            </w:r>
          </w:p>
        </w:tc>
        <w:tc>
          <w:tcPr>
            <w:tcW w:w="1481" w:type="dxa"/>
            <w:shd w:val="clear" w:color="000000" w:fill="C5D9F1"/>
            <w:vAlign w:val="center"/>
            <w:hideMark/>
          </w:tcPr>
          <w:p w:rsidR="00E85C0D" w:rsidRPr="00E85C0D" w:rsidRDefault="00E85C0D" w:rsidP="00E85C0D">
            <w:pPr>
              <w:spacing w:after="0" w:line="240" w:lineRule="auto"/>
              <w:jc w:val="center"/>
              <w:rPr>
                <w:rFonts w:ascii="Arial" w:eastAsia="Times New Roman" w:hAnsi="Arial" w:cs="Arial"/>
                <w:sz w:val="18"/>
                <w:szCs w:val="24"/>
              </w:rPr>
            </w:pPr>
            <w:r w:rsidRPr="00E85C0D">
              <w:rPr>
                <w:rFonts w:ascii="Arial" w:eastAsia="Times New Roman" w:hAnsi="Arial" w:cs="Arial"/>
                <w:sz w:val="18"/>
                <w:szCs w:val="24"/>
              </w:rPr>
              <w:t>Annual budget</w:t>
            </w:r>
          </w:p>
        </w:tc>
        <w:tc>
          <w:tcPr>
            <w:tcW w:w="4865" w:type="dxa"/>
            <w:shd w:val="clear" w:color="000000" w:fill="C5D9F1"/>
            <w:vAlign w:val="center"/>
            <w:hideMark/>
          </w:tcPr>
          <w:p w:rsidR="00E85C0D" w:rsidRPr="00E85C0D" w:rsidRDefault="00E85C0D" w:rsidP="00DB1196">
            <w:pPr>
              <w:spacing w:after="0" w:line="240" w:lineRule="auto"/>
              <w:jc w:val="center"/>
              <w:rPr>
                <w:rFonts w:ascii="Arial" w:eastAsia="Times New Roman" w:hAnsi="Arial" w:cs="Arial"/>
                <w:sz w:val="18"/>
                <w:szCs w:val="24"/>
              </w:rPr>
            </w:pPr>
            <w:r w:rsidRPr="00E85C0D">
              <w:rPr>
                <w:rFonts w:ascii="Arial" w:eastAsia="Times New Roman" w:hAnsi="Arial" w:cs="Arial"/>
                <w:sz w:val="18"/>
                <w:szCs w:val="24"/>
              </w:rPr>
              <w:t xml:space="preserve">Monitor effluent as required with the renewal of the </w:t>
            </w:r>
            <w:r w:rsidR="00DB1196">
              <w:rPr>
                <w:rFonts w:ascii="Arial" w:eastAsia="Times New Roman" w:hAnsi="Arial" w:cs="Arial"/>
                <w:sz w:val="18"/>
                <w:szCs w:val="24"/>
              </w:rPr>
              <w:t xml:space="preserve">DEQ </w:t>
            </w:r>
            <w:r w:rsidRPr="00E85C0D">
              <w:rPr>
                <w:rFonts w:ascii="Arial" w:eastAsia="Times New Roman" w:hAnsi="Arial" w:cs="Arial"/>
                <w:sz w:val="18"/>
                <w:szCs w:val="24"/>
              </w:rPr>
              <w:t>NPDES Permit</w:t>
            </w:r>
          </w:p>
        </w:tc>
        <w:tc>
          <w:tcPr>
            <w:tcW w:w="2116" w:type="dxa"/>
            <w:shd w:val="clear" w:color="000000" w:fill="C5D9F1"/>
            <w:vAlign w:val="center"/>
            <w:hideMark/>
          </w:tcPr>
          <w:p w:rsidR="00E85C0D" w:rsidRPr="00E85C0D" w:rsidRDefault="00E85C0D" w:rsidP="00E85C0D">
            <w:pPr>
              <w:spacing w:after="0" w:line="240" w:lineRule="auto"/>
              <w:jc w:val="center"/>
              <w:rPr>
                <w:rFonts w:ascii="Arial" w:eastAsia="Times New Roman" w:hAnsi="Arial" w:cs="Arial"/>
                <w:sz w:val="18"/>
                <w:szCs w:val="24"/>
              </w:rPr>
            </w:pPr>
            <w:r w:rsidRPr="00E85C0D">
              <w:rPr>
                <w:rFonts w:ascii="Arial" w:eastAsia="Times New Roman" w:hAnsi="Arial" w:cs="Arial"/>
                <w:sz w:val="18"/>
                <w:szCs w:val="24"/>
              </w:rPr>
              <w:t>Progress will be made on timeline determined with the renewal of the NPDES DEQ Permit</w:t>
            </w:r>
          </w:p>
        </w:tc>
        <w:tc>
          <w:tcPr>
            <w:tcW w:w="4092" w:type="dxa"/>
            <w:shd w:val="clear" w:color="000000" w:fill="C5D9F1"/>
            <w:vAlign w:val="center"/>
            <w:hideMark/>
          </w:tcPr>
          <w:p w:rsidR="00E85C0D" w:rsidRPr="00E85C0D" w:rsidRDefault="00E85C0D" w:rsidP="00DB1196">
            <w:pPr>
              <w:spacing w:after="0" w:line="240" w:lineRule="auto"/>
              <w:jc w:val="center"/>
              <w:rPr>
                <w:rFonts w:ascii="Arial" w:eastAsia="Times New Roman" w:hAnsi="Arial" w:cs="Arial"/>
                <w:sz w:val="18"/>
                <w:szCs w:val="24"/>
              </w:rPr>
            </w:pPr>
            <w:r w:rsidRPr="00E85C0D">
              <w:rPr>
                <w:rFonts w:ascii="Arial" w:eastAsia="Times New Roman" w:hAnsi="Arial" w:cs="Arial"/>
                <w:sz w:val="18"/>
                <w:szCs w:val="24"/>
              </w:rPr>
              <w:t>Ensure that compliance is met so that the effluent does not impair Thomas Creek</w:t>
            </w:r>
          </w:p>
        </w:tc>
        <w:tc>
          <w:tcPr>
            <w:tcW w:w="1785" w:type="dxa"/>
            <w:shd w:val="clear" w:color="000000" w:fill="C5D9F1"/>
            <w:vAlign w:val="center"/>
          </w:tcPr>
          <w:p w:rsidR="00E85C0D" w:rsidRPr="00E85C0D" w:rsidRDefault="00A323AB" w:rsidP="00E85C0D">
            <w:pPr>
              <w:spacing w:after="0" w:line="240" w:lineRule="auto"/>
              <w:jc w:val="center"/>
              <w:rPr>
                <w:rFonts w:ascii="Arial" w:eastAsia="Times New Roman" w:hAnsi="Arial" w:cs="Arial"/>
                <w:i/>
                <w:iCs/>
                <w:sz w:val="18"/>
                <w:szCs w:val="24"/>
              </w:rPr>
            </w:pPr>
            <w:r>
              <w:rPr>
                <w:rFonts w:ascii="Arial" w:eastAsia="Times New Roman" w:hAnsi="Arial" w:cs="Arial"/>
                <w:i/>
                <w:iCs/>
                <w:sz w:val="18"/>
                <w:szCs w:val="24"/>
              </w:rPr>
              <w:t>Progress will be made on timeline determined with the renewal of the NPDES DEQ Permit</w:t>
            </w:r>
          </w:p>
        </w:tc>
      </w:tr>
      <w:tr w:rsidR="00E85C0D" w:rsidRPr="00E85C0D" w:rsidTr="00C91424">
        <w:trPr>
          <w:trHeight w:val="2400"/>
        </w:trPr>
        <w:tc>
          <w:tcPr>
            <w:tcW w:w="740" w:type="dxa"/>
            <w:vMerge/>
            <w:vAlign w:val="center"/>
            <w:hideMark/>
          </w:tcPr>
          <w:p w:rsidR="00E85C0D" w:rsidRPr="00E85C0D" w:rsidRDefault="00E85C0D" w:rsidP="00E85C0D">
            <w:pPr>
              <w:spacing w:after="0" w:line="240" w:lineRule="auto"/>
              <w:rPr>
                <w:rFonts w:ascii="Arial" w:eastAsia="Times New Roman" w:hAnsi="Arial" w:cs="Arial"/>
                <w:sz w:val="24"/>
                <w:szCs w:val="24"/>
              </w:rPr>
            </w:pPr>
          </w:p>
        </w:tc>
        <w:tc>
          <w:tcPr>
            <w:tcW w:w="2080" w:type="dxa"/>
            <w:shd w:val="clear" w:color="000000" w:fill="C5D9F1"/>
            <w:vAlign w:val="center"/>
            <w:hideMark/>
          </w:tcPr>
          <w:p w:rsidR="00E85C0D" w:rsidRPr="00E85C0D" w:rsidRDefault="00E85C0D" w:rsidP="00E85C0D">
            <w:pPr>
              <w:spacing w:after="0" w:line="240" w:lineRule="auto"/>
              <w:jc w:val="center"/>
              <w:rPr>
                <w:rFonts w:ascii="Arial" w:eastAsia="Times New Roman" w:hAnsi="Arial" w:cs="Arial"/>
                <w:sz w:val="18"/>
                <w:szCs w:val="24"/>
              </w:rPr>
            </w:pPr>
            <w:r w:rsidRPr="00E85C0D">
              <w:rPr>
                <w:rFonts w:ascii="Arial" w:eastAsia="Times New Roman" w:hAnsi="Arial" w:cs="Arial"/>
                <w:sz w:val="18"/>
                <w:szCs w:val="24"/>
              </w:rPr>
              <w:t>Stream bank Vegetation</w:t>
            </w:r>
          </w:p>
        </w:tc>
        <w:tc>
          <w:tcPr>
            <w:tcW w:w="2277" w:type="dxa"/>
            <w:shd w:val="clear" w:color="000000" w:fill="C5D9F1"/>
            <w:vAlign w:val="center"/>
            <w:hideMark/>
          </w:tcPr>
          <w:p w:rsidR="00E85C0D" w:rsidRPr="00E85C0D" w:rsidRDefault="00E85C0D" w:rsidP="00E85C0D">
            <w:pPr>
              <w:spacing w:after="0" w:line="240" w:lineRule="auto"/>
              <w:jc w:val="center"/>
              <w:rPr>
                <w:rFonts w:ascii="Arial" w:eastAsia="Times New Roman" w:hAnsi="Arial" w:cs="Arial"/>
                <w:sz w:val="18"/>
                <w:szCs w:val="24"/>
              </w:rPr>
            </w:pPr>
            <w:r w:rsidRPr="00E85C0D">
              <w:rPr>
                <w:rFonts w:ascii="Arial" w:eastAsia="Times New Roman" w:hAnsi="Arial" w:cs="Arial"/>
                <w:sz w:val="18"/>
                <w:szCs w:val="24"/>
              </w:rPr>
              <w:t>Preserve and enhance natural stream bank vegetation</w:t>
            </w:r>
          </w:p>
        </w:tc>
        <w:tc>
          <w:tcPr>
            <w:tcW w:w="3604" w:type="dxa"/>
            <w:shd w:val="clear" w:color="000000" w:fill="C5D9F1"/>
            <w:vAlign w:val="center"/>
            <w:hideMark/>
          </w:tcPr>
          <w:p w:rsidR="00E85C0D" w:rsidRPr="00E85C0D" w:rsidRDefault="00E85C0D" w:rsidP="00E85C0D">
            <w:pPr>
              <w:spacing w:after="0" w:line="240" w:lineRule="auto"/>
              <w:jc w:val="center"/>
              <w:rPr>
                <w:rFonts w:ascii="Arial" w:eastAsia="Times New Roman" w:hAnsi="Arial" w:cs="Arial"/>
                <w:sz w:val="18"/>
                <w:szCs w:val="24"/>
              </w:rPr>
            </w:pPr>
            <w:r w:rsidRPr="00E85C0D">
              <w:rPr>
                <w:rFonts w:ascii="Arial" w:eastAsia="Times New Roman" w:hAnsi="Arial" w:cs="Arial"/>
                <w:sz w:val="18"/>
                <w:szCs w:val="24"/>
              </w:rPr>
              <w:t>Conduct outreach and education to property owners about importance of protecting and maintaining riparian vegetation through City Website and other outreach efforts; monitor streamside vegetation within city and identify opportunities to increase streamside vegetation</w:t>
            </w:r>
          </w:p>
        </w:tc>
        <w:tc>
          <w:tcPr>
            <w:tcW w:w="1481" w:type="dxa"/>
            <w:shd w:val="clear" w:color="000000" w:fill="C5D9F1"/>
            <w:vAlign w:val="center"/>
            <w:hideMark/>
          </w:tcPr>
          <w:p w:rsidR="00E85C0D" w:rsidRPr="00E85C0D" w:rsidRDefault="00E85C0D" w:rsidP="00E85C0D">
            <w:pPr>
              <w:spacing w:after="0" w:line="240" w:lineRule="auto"/>
              <w:jc w:val="center"/>
              <w:rPr>
                <w:rFonts w:ascii="Arial" w:eastAsia="Times New Roman" w:hAnsi="Arial" w:cs="Arial"/>
                <w:sz w:val="18"/>
                <w:szCs w:val="24"/>
              </w:rPr>
            </w:pPr>
            <w:r w:rsidRPr="00E85C0D">
              <w:rPr>
                <w:rFonts w:ascii="Arial" w:eastAsia="Times New Roman" w:hAnsi="Arial" w:cs="Arial"/>
                <w:sz w:val="18"/>
                <w:szCs w:val="24"/>
              </w:rPr>
              <w:t>Annual budget</w:t>
            </w:r>
          </w:p>
        </w:tc>
        <w:tc>
          <w:tcPr>
            <w:tcW w:w="4865" w:type="dxa"/>
            <w:shd w:val="clear" w:color="000000" w:fill="C5D9F1"/>
            <w:vAlign w:val="center"/>
            <w:hideMark/>
          </w:tcPr>
          <w:p w:rsidR="00E85C0D" w:rsidRPr="00E85C0D" w:rsidRDefault="00E85C0D" w:rsidP="00E85C0D">
            <w:pPr>
              <w:spacing w:after="0" w:line="240" w:lineRule="auto"/>
              <w:jc w:val="center"/>
              <w:rPr>
                <w:rFonts w:ascii="Arial" w:eastAsia="Times New Roman" w:hAnsi="Arial" w:cs="Arial"/>
                <w:sz w:val="18"/>
                <w:szCs w:val="24"/>
              </w:rPr>
            </w:pPr>
            <w:r w:rsidRPr="00E85C0D">
              <w:rPr>
                <w:rFonts w:ascii="Arial" w:eastAsia="Times New Roman" w:hAnsi="Arial" w:cs="Arial"/>
                <w:sz w:val="18"/>
                <w:szCs w:val="24"/>
              </w:rPr>
              <w:t>Document outreach activity dates and efforts on an annual basis</w:t>
            </w:r>
          </w:p>
          <w:p w:rsidR="00E85C0D" w:rsidRPr="00E85C0D" w:rsidRDefault="00E85C0D" w:rsidP="00E85C0D">
            <w:pPr>
              <w:spacing w:after="0" w:line="240" w:lineRule="auto"/>
              <w:jc w:val="center"/>
              <w:rPr>
                <w:rFonts w:ascii="Arial" w:eastAsia="Times New Roman" w:hAnsi="Arial" w:cs="Arial"/>
                <w:sz w:val="18"/>
                <w:szCs w:val="24"/>
              </w:rPr>
            </w:pPr>
          </w:p>
          <w:p w:rsidR="00E85C0D" w:rsidRPr="00E85C0D" w:rsidRDefault="00E85C0D" w:rsidP="00E85C0D">
            <w:pPr>
              <w:spacing w:after="0" w:line="240" w:lineRule="auto"/>
              <w:jc w:val="center"/>
              <w:rPr>
                <w:rFonts w:ascii="Arial" w:eastAsia="Times New Roman" w:hAnsi="Arial" w:cs="Arial"/>
                <w:sz w:val="18"/>
                <w:szCs w:val="24"/>
              </w:rPr>
            </w:pPr>
            <w:r w:rsidRPr="00E85C0D">
              <w:rPr>
                <w:rFonts w:ascii="Arial" w:eastAsia="Times New Roman" w:hAnsi="Arial" w:cs="Arial"/>
                <w:sz w:val="18"/>
                <w:szCs w:val="24"/>
              </w:rPr>
              <w:t>Document methodology used to assess streambank vegetation</w:t>
            </w:r>
          </w:p>
          <w:p w:rsidR="00E85C0D" w:rsidRPr="00E85C0D" w:rsidRDefault="00E85C0D" w:rsidP="00E85C0D">
            <w:pPr>
              <w:spacing w:after="0" w:line="240" w:lineRule="auto"/>
              <w:jc w:val="center"/>
              <w:rPr>
                <w:rFonts w:ascii="Arial" w:eastAsia="Times New Roman" w:hAnsi="Arial" w:cs="Arial"/>
                <w:sz w:val="18"/>
                <w:szCs w:val="24"/>
              </w:rPr>
            </w:pPr>
          </w:p>
          <w:p w:rsidR="00E85C0D" w:rsidRPr="00E85C0D" w:rsidRDefault="00E85C0D" w:rsidP="00E85C0D">
            <w:pPr>
              <w:spacing w:after="0" w:line="240" w:lineRule="auto"/>
              <w:jc w:val="center"/>
              <w:rPr>
                <w:rFonts w:ascii="Arial" w:eastAsia="Times New Roman" w:hAnsi="Arial" w:cs="Arial"/>
                <w:sz w:val="18"/>
                <w:szCs w:val="24"/>
              </w:rPr>
            </w:pPr>
            <w:r w:rsidRPr="00E85C0D">
              <w:rPr>
                <w:rFonts w:ascii="Arial" w:eastAsia="Times New Roman" w:hAnsi="Arial" w:cs="Arial"/>
                <w:sz w:val="18"/>
                <w:szCs w:val="24"/>
              </w:rPr>
              <w:t>Report on baseline conditions and changes to streamside vegetation on annual basis.  Changes will be captured by documenting changes in linear feet of streamside vegetation that has been lost or enhanced.</w:t>
            </w:r>
          </w:p>
          <w:p w:rsidR="00E85C0D" w:rsidRPr="00E85C0D" w:rsidRDefault="00E85C0D" w:rsidP="00E85C0D">
            <w:pPr>
              <w:spacing w:after="0" w:line="240" w:lineRule="auto"/>
              <w:jc w:val="center"/>
              <w:rPr>
                <w:rFonts w:ascii="Arial" w:eastAsia="Times New Roman" w:hAnsi="Arial" w:cs="Arial"/>
                <w:sz w:val="18"/>
                <w:szCs w:val="24"/>
              </w:rPr>
            </w:pPr>
          </w:p>
          <w:p w:rsidR="00E85C0D" w:rsidRDefault="00E85C0D" w:rsidP="00E85C0D">
            <w:pPr>
              <w:spacing w:after="0" w:line="240" w:lineRule="auto"/>
              <w:jc w:val="center"/>
              <w:rPr>
                <w:rFonts w:ascii="Arial" w:eastAsia="Times New Roman" w:hAnsi="Arial" w:cs="Arial"/>
                <w:sz w:val="18"/>
                <w:szCs w:val="24"/>
              </w:rPr>
            </w:pPr>
            <w:r w:rsidRPr="00E85C0D">
              <w:rPr>
                <w:rFonts w:ascii="Arial" w:eastAsia="Times New Roman" w:hAnsi="Arial" w:cs="Arial"/>
                <w:sz w:val="18"/>
                <w:szCs w:val="24"/>
              </w:rPr>
              <w:t>Identify measures taken to mitigate for loss of streamside vegetation</w:t>
            </w:r>
          </w:p>
          <w:p w:rsidR="00627270" w:rsidRDefault="00627270" w:rsidP="00E85C0D">
            <w:pPr>
              <w:spacing w:after="0" w:line="240" w:lineRule="auto"/>
              <w:jc w:val="center"/>
              <w:rPr>
                <w:rFonts w:ascii="Arial" w:eastAsia="Times New Roman" w:hAnsi="Arial" w:cs="Arial"/>
                <w:sz w:val="18"/>
                <w:szCs w:val="24"/>
              </w:rPr>
            </w:pPr>
          </w:p>
          <w:p w:rsidR="00627270" w:rsidRPr="00E85C0D" w:rsidRDefault="00627270" w:rsidP="00E85C0D">
            <w:pPr>
              <w:spacing w:after="0" w:line="240" w:lineRule="auto"/>
              <w:jc w:val="center"/>
              <w:rPr>
                <w:rFonts w:ascii="Arial" w:eastAsia="Times New Roman" w:hAnsi="Arial" w:cs="Arial"/>
                <w:sz w:val="18"/>
                <w:szCs w:val="24"/>
              </w:rPr>
            </w:pPr>
            <w:r w:rsidRPr="00643B20">
              <w:rPr>
                <w:rFonts w:ascii="Arial" w:eastAsia="Times New Roman" w:hAnsi="Arial" w:cs="Arial"/>
                <w:sz w:val="18"/>
                <w:szCs w:val="24"/>
              </w:rPr>
              <w:t>Work with TMDL Temperature Replacement Program to ensure all temperature data is submitted properly, if needed.</w:t>
            </w:r>
          </w:p>
          <w:p w:rsidR="00E85C0D" w:rsidRPr="00E85C0D" w:rsidRDefault="00E85C0D" w:rsidP="00E85C0D">
            <w:pPr>
              <w:spacing w:after="0" w:line="240" w:lineRule="auto"/>
              <w:jc w:val="center"/>
              <w:rPr>
                <w:rFonts w:ascii="Arial" w:eastAsia="Times New Roman" w:hAnsi="Arial" w:cs="Arial"/>
                <w:sz w:val="18"/>
                <w:szCs w:val="24"/>
              </w:rPr>
            </w:pPr>
          </w:p>
        </w:tc>
        <w:tc>
          <w:tcPr>
            <w:tcW w:w="2116" w:type="dxa"/>
            <w:shd w:val="clear" w:color="000000" w:fill="C5D9F1"/>
            <w:vAlign w:val="center"/>
            <w:hideMark/>
          </w:tcPr>
          <w:p w:rsidR="00E85C0D" w:rsidRPr="00E85C0D" w:rsidRDefault="00E85C0D" w:rsidP="00E85C0D">
            <w:pPr>
              <w:spacing w:after="0" w:line="240" w:lineRule="auto"/>
              <w:jc w:val="center"/>
              <w:rPr>
                <w:rFonts w:ascii="Arial" w:eastAsia="Times New Roman" w:hAnsi="Arial" w:cs="Arial"/>
                <w:sz w:val="18"/>
                <w:szCs w:val="24"/>
              </w:rPr>
            </w:pPr>
            <w:r w:rsidRPr="00E85C0D">
              <w:rPr>
                <w:rFonts w:ascii="Arial" w:eastAsia="Times New Roman" w:hAnsi="Arial" w:cs="Arial"/>
                <w:sz w:val="18"/>
                <w:szCs w:val="24"/>
              </w:rPr>
              <w:t>Annual Review</w:t>
            </w:r>
          </w:p>
        </w:tc>
        <w:tc>
          <w:tcPr>
            <w:tcW w:w="4092" w:type="dxa"/>
            <w:shd w:val="clear" w:color="000000" w:fill="C5D9F1"/>
            <w:vAlign w:val="center"/>
            <w:hideMark/>
          </w:tcPr>
          <w:p w:rsidR="00E85C0D" w:rsidRPr="00E85C0D" w:rsidRDefault="00E85C0D" w:rsidP="00E85C0D">
            <w:pPr>
              <w:spacing w:after="0" w:line="240" w:lineRule="auto"/>
              <w:jc w:val="center"/>
              <w:rPr>
                <w:rFonts w:ascii="Arial" w:eastAsia="Times New Roman" w:hAnsi="Arial" w:cs="Arial"/>
                <w:sz w:val="18"/>
                <w:szCs w:val="24"/>
              </w:rPr>
            </w:pPr>
            <w:r w:rsidRPr="00E85C0D">
              <w:rPr>
                <w:rFonts w:ascii="Arial" w:eastAsia="Times New Roman" w:hAnsi="Arial" w:cs="Arial"/>
                <w:sz w:val="18"/>
                <w:szCs w:val="24"/>
              </w:rPr>
              <w:t>Year 1:  Outreach materials are developed and information is made available on city website.</w:t>
            </w:r>
          </w:p>
          <w:p w:rsidR="00E85C0D" w:rsidRPr="00E85C0D" w:rsidRDefault="00E85C0D" w:rsidP="00E85C0D">
            <w:pPr>
              <w:spacing w:after="0" w:line="240" w:lineRule="auto"/>
              <w:jc w:val="center"/>
              <w:rPr>
                <w:rFonts w:ascii="Arial" w:eastAsia="Times New Roman" w:hAnsi="Arial" w:cs="Arial"/>
                <w:sz w:val="18"/>
                <w:szCs w:val="24"/>
              </w:rPr>
            </w:pPr>
          </w:p>
          <w:p w:rsidR="00E85C0D" w:rsidRPr="00E85C0D" w:rsidRDefault="00E85C0D" w:rsidP="00E85C0D">
            <w:pPr>
              <w:spacing w:after="0" w:line="240" w:lineRule="auto"/>
              <w:jc w:val="center"/>
              <w:rPr>
                <w:rFonts w:ascii="Arial" w:eastAsia="Times New Roman" w:hAnsi="Arial" w:cs="Arial"/>
                <w:sz w:val="18"/>
                <w:szCs w:val="24"/>
              </w:rPr>
            </w:pPr>
            <w:r w:rsidRPr="00E85C0D">
              <w:rPr>
                <w:rFonts w:ascii="Arial" w:eastAsia="Times New Roman" w:hAnsi="Arial" w:cs="Arial"/>
                <w:sz w:val="18"/>
                <w:szCs w:val="24"/>
              </w:rPr>
              <w:t>Year 2:  Develop monitoring program for streambank vegetation and conduct baseline assessment</w:t>
            </w:r>
          </w:p>
          <w:p w:rsidR="00E85C0D" w:rsidRPr="00E85C0D" w:rsidRDefault="00E85C0D" w:rsidP="00E85C0D">
            <w:pPr>
              <w:spacing w:after="0" w:line="240" w:lineRule="auto"/>
              <w:jc w:val="center"/>
              <w:rPr>
                <w:rFonts w:ascii="Arial" w:eastAsia="Times New Roman" w:hAnsi="Arial" w:cs="Arial"/>
                <w:sz w:val="18"/>
                <w:szCs w:val="24"/>
              </w:rPr>
            </w:pPr>
          </w:p>
          <w:p w:rsidR="00E85C0D" w:rsidRPr="00E85C0D" w:rsidRDefault="00E85C0D" w:rsidP="00E85C0D">
            <w:pPr>
              <w:spacing w:after="0" w:line="240" w:lineRule="auto"/>
              <w:jc w:val="center"/>
              <w:rPr>
                <w:rFonts w:ascii="Arial" w:eastAsia="Times New Roman" w:hAnsi="Arial" w:cs="Arial"/>
                <w:sz w:val="18"/>
                <w:szCs w:val="24"/>
              </w:rPr>
            </w:pPr>
            <w:r w:rsidRPr="00E85C0D">
              <w:rPr>
                <w:rFonts w:ascii="Arial" w:eastAsia="Times New Roman" w:hAnsi="Arial" w:cs="Arial"/>
                <w:sz w:val="18"/>
                <w:szCs w:val="24"/>
              </w:rPr>
              <w:t>Year 3:  Fully Implement outreach efforts based on baseline assessment</w:t>
            </w:r>
          </w:p>
          <w:p w:rsidR="00E85C0D" w:rsidRPr="00E85C0D" w:rsidRDefault="00E85C0D" w:rsidP="00E85C0D">
            <w:pPr>
              <w:spacing w:after="0" w:line="240" w:lineRule="auto"/>
              <w:jc w:val="center"/>
              <w:rPr>
                <w:rFonts w:ascii="Arial" w:eastAsia="Times New Roman" w:hAnsi="Arial" w:cs="Arial"/>
                <w:sz w:val="18"/>
                <w:szCs w:val="24"/>
              </w:rPr>
            </w:pPr>
          </w:p>
          <w:p w:rsidR="00E85C0D" w:rsidRDefault="00E85C0D" w:rsidP="00E85C0D">
            <w:pPr>
              <w:spacing w:after="0" w:line="240" w:lineRule="auto"/>
              <w:jc w:val="center"/>
              <w:rPr>
                <w:rFonts w:ascii="Arial" w:eastAsia="Times New Roman" w:hAnsi="Arial" w:cs="Arial"/>
                <w:sz w:val="18"/>
                <w:szCs w:val="24"/>
              </w:rPr>
            </w:pPr>
            <w:r w:rsidRPr="00E85C0D">
              <w:rPr>
                <w:rFonts w:ascii="Arial" w:eastAsia="Times New Roman" w:hAnsi="Arial" w:cs="Arial"/>
                <w:sz w:val="18"/>
                <w:szCs w:val="24"/>
              </w:rPr>
              <w:t>Years 4-5:  Continue outreach campaign and monitoring.</w:t>
            </w:r>
          </w:p>
          <w:p w:rsidR="00627270" w:rsidRDefault="00627270" w:rsidP="00E85C0D">
            <w:pPr>
              <w:spacing w:after="0" w:line="240" w:lineRule="auto"/>
              <w:jc w:val="center"/>
              <w:rPr>
                <w:rFonts w:ascii="Arial" w:eastAsia="Times New Roman" w:hAnsi="Arial" w:cs="Arial"/>
                <w:sz w:val="18"/>
                <w:szCs w:val="24"/>
              </w:rPr>
            </w:pPr>
          </w:p>
          <w:p w:rsidR="00627270" w:rsidRPr="00E85C0D" w:rsidRDefault="00627270" w:rsidP="00E85C0D">
            <w:pPr>
              <w:spacing w:after="0" w:line="240" w:lineRule="auto"/>
              <w:jc w:val="center"/>
              <w:rPr>
                <w:rFonts w:ascii="Arial" w:eastAsia="Times New Roman" w:hAnsi="Arial" w:cs="Arial"/>
                <w:sz w:val="18"/>
                <w:szCs w:val="24"/>
              </w:rPr>
            </w:pPr>
            <w:r w:rsidRPr="00643B20">
              <w:rPr>
                <w:rFonts w:ascii="Arial" w:eastAsia="Times New Roman" w:hAnsi="Arial" w:cs="Arial"/>
                <w:sz w:val="18"/>
                <w:szCs w:val="24"/>
              </w:rPr>
              <w:t>Summer of 2020</w:t>
            </w:r>
          </w:p>
        </w:tc>
        <w:tc>
          <w:tcPr>
            <w:tcW w:w="1785" w:type="dxa"/>
            <w:shd w:val="clear" w:color="000000" w:fill="C5D9F1"/>
            <w:vAlign w:val="center"/>
          </w:tcPr>
          <w:p w:rsidR="00A9739C" w:rsidRDefault="00A9739C" w:rsidP="00E85C0D">
            <w:pPr>
              <w:spacing w:after="0" w:line="240" w:lineRule="auto"/>
              <w:jc w:val="center"/>
              <w:rPr>
                <w:rFonts w:ascii="Arial" w:eastAsia="Times New Roman" w:hAnsi="Arial" w:cs="Arial"/>
                <w:i/>
                <w:iCs/>
                <w:sz w:val="18"/>
                <w:szCs w:val="24"/>
              </w:rPr>
            </w:pPr>
            <w:r>
              <w:rPr>
                <w:rFonts w:ascii="Arial" w:eastAsia="Times New Roman" w:hAnsi="Arial" w:cs="Arial"/>
                <w:i/>
                <w:iCs/>
                <w:sz w:val="18"/>
                <w:szCs w:val="24"/>
              </w:rPr>
              <w:t>Yr. 1 – Done</w:t>
            </w:r>
          </w:p>
          <w:p w:rsidR="00A9739C" w:rsidRDefault="00A9739C" w:rsidP="00E85C0D">
            <w:pPr>
              <w:spacing w:after="0" w:line="240" w:lineRule="auto"/>
              <w:jc w:val="center"/>
              <w:rPr>
                <w:rFonts w:ascii="Arial" w:eastAsia="Times New Roman" w:hAnsi="Arial" w:cs="Arial"/>
                <w:i/>
                <w:iCs/>
                <w:sz w:val="18"/>
                <w:szCs w:val="24"/>
              </w:rPr>
            </w:pPr>
          </w:p>
          <w:p w:rsidR="00E85C0D" w:rsidRPr="00E85C0D" w:rsidRDefault="00A9739C" w:rsidP="00E82E0C">
            <w:pPr>
              <w:spacing w:after="0" w:line="240" w:lineRule="auto"/>
              <w:jc w:val="center"/>
              <w:rPr>
                <w:rFonts w:ascii="Arial" w:eastAsia="Times New Roman" w:hAnsi="Arial" w:cs="Arial"/>
                <w:i/>
                <w:iCs/>
                <w:sz w:val="18"/>
                <w:szCs w:val="24"/>
              </w:rPr>
            </w:pPr>
            <w:r w:rsidRPr="005F5048">
              <w:rPr>
                <w:rFonts w:ascii="Arial" w:eastAsia="Times New Roman" w:hAnsi="Arial" w:cs="Arial"/>
                <w:i/>
                <w:iCs/>
                <w:color w:val="FF0000"/>
                <w:sz w:val="18"/>
                <w:szCs w:val="24"/>
              </w:rPr>
              <w:t xml:space="preserve">Yr. 2 – </w:t>
            </w:r>
            <w:r w:rsidR="0009111C" w:rsidRPr="005F5048">
              <w:rPr>
                <w:rFonts w:ascii="Arial" w:eastAsia="Times New Roman" w:hAnsi="Arial" w:cs="Arial"/>
                <w:i/>
                <w:iCs/>
                <w:color w:val="FF0000"/>
                <w:sz w:val="18"/>
                <w:szCs w:val="24"/>
              </w:rPr>
              <w:t xml:space="preserve">No progress made this past year.  </w:t>
            </w:r>
            <w:r w:rsidR="00627270" w:rsidRPr="00643B20">
              <w:rPr>
                <w:rFonts w:ascii="Arial" w:eastAsia="Times New Roman" w:hAnsi="Arial" w:cs="Arial"/>
                <w:i/>
                <w:iCs/>
                <w:sz w:val="18"/>
                <w:szCs w:val="24"/>
              </w:rPr>
              <w:t>Currently working with DEQ, Temperature TMDL Replacement Project Team to ensure that Scio is in compliance with DEQ/EPA</w:t>
            </w:r>
            <w:r w:rsidR="00251D96" w:rsidRPr="00643B20">
              <w:rPr>
                <w:rFonts w:ascii="Arial" w:eastAsia="Times New Roman" w:hAnsi="Arial" w:cs="Arial"/>
                <w:i/>
                <w:iCs/>
                <w:sz w:val="18"/>
                <w:szCs w:val="24"/>
              </w:rPr>
              <w:t xml:space="preserve">  and </w:t>
            </w:r>
            <w:proofErr w:type="spellStart"/>
            <w:r w:rsidR="00251D96" w:rsidRPr="00643B20">
              <w:rPr>
                <w:rFonts w:ascii="Arial" w:eastAsia="Times New Roman" w:hAnsi="Arial" w:cs="Arial"/>
                <w:i/>
                <w:iCs/>
                <w:sz w:val="18"/>
                <w:szCs w:val="24"/>
              </w:rPr>
              <w:t>NetDMR</w:t>
            </w:r>
            <w:proofErr w:type="spellEnd"/>
          </w:p>
        </w:tc>
      </w:tr>
      <w:tr w:rsidR="00E85C0D" w:rsidRPr="00E85C0D" w:rsidTr="00C91424">
        <w:trPr>
          <w:trHeight w:val="1200"/>
        </w:trPr>
        <w:tc>
          <w:tcPr>
            <w:tcW w:w="740" w:type="dxa"/>
            <w:vMerge w:val="restart"/>
            <w:shd w:val="clear" w:color="000000" w:fill="EBF1DE"/>
            <w:noWrap/>
            <w:textDirection w:val="btLr"/>
            <w:vAlign w:val="center"/>
            <w:hideMark/>
          </w:tcPr>
          <w:p w:rsidR="00E85C0D" w:rsidRPr="00E85C0D" w:rsidRDefault="00E85C0D" w:rsidP="00E85C0D">
            <w:pPr>
              <w:spacing w:after="0" w:line="240" w:lineRule="auto"/>
              <w:jc w:val="center"/>
              <w:rPr>
                <w:rFonts w:ascii="Arial" w:eastAsia="Times New Roman" w:hAnsi="Arial" w:cs="Arial"/>
                <w:sz w:val="24"/>
                <w:szCs w:val="24"/>
              </w:rPr>
            </w:pPr>
            <w:r w:rsidRPr="00E85C0D">
              <w:rPr>
                <w:rFonts w:ascii="Arial" w:eastAsia="Times New Roman" w:hAnsi="Arial" w:cs="Arial"/>
                <w:sz w:val="24"/>
                <w:szCs w:val="24"/>
              </w:rPr>
              <w:t>Bacteria</w:t>
            </w:r>
          </w:p>
        </w:tc>
        <w:tc>
          <w:tcPr>
            <w:tcW w:w="2080" w:type="dxa"/>
            <w:shd w:val="clear" w:color="000000" w:fill="EBF1DE"/>
            <w:vAlign w:val="center"/>
            <w:hideMark/>
          </w:tcPr>
          <w:p w:rsidR="00E85C0D" w:rsidRPr="00E85C0D" w:rsidRDefault="00E85C0D" w:rsidP="00E85C0D">
            <w:pPr>
              <w:spacing w:after="0" w:line="240" w:lineRule="auto"/>
              <w:jc w:val="center"/>
              <w:rPr>
                <w:rFonts w:ascii="Arial" w:eastAsia="Times New Roman" w:hAnsi="Arial" w:cs="Arial"/>
                <w:sz w:val="18"/>
                <w:szCs w:val="24"/>
              </w:rPr>
            </w:pPr>
            <w:r w:rsidRPr="00E85C0D">
              <w:rPr>
                <w:rFonts w:ascii="Arial" w:eastAsia="Times New Roman" w:hAnsi="Arial" w:cs="Arial"/>
                <w:sz w:val="18"/>
                <w:szCs w:val="24"/>
              </w:rPr>
              <w:t>Pet and Animal Waste</w:t>
            </w:r>
          </w:p>
        </w:tc>
        <w:tc>
          <w:tcPr>
            <w:tcW w:w="2277" w:type="dxa"/>
            <w:shd w:val="clear" w:color="000000" w:fill="EBF1DE"/>
            <w:vAlign w:val="center"/>
            <w:hideMark/>
          </w:tcPr>
          <w:p w:rsidR="00E85C0D" w:rsidRPr="00E85C0D" w:rsidRDefault="00E85C0D" w:rsidP="00E85C0D">
            <w:pPr>
              <w:spacing w:after="0" w:line="240" w:lineRule="auto"/>
              <w:jc w:val="center"/>
              <w:rPr>
                <w:rFonts w:ascii="Arial" w:eastAsia="Times New Roman" w:hAnsi="Arial" w:cs="Arial"/>
                <w:sz w:val="18"/>
                <w:szCs w:val="24"/>
              </w:rPr>
            </w:pPr>
            <w:r>
              <w:rPr>
                <w:rFonts w:ascii="Arial" w:eastAsia="Times New Roman" w:hAnsi="Arial" w:cs="Arial"/>
                <w:sz w:val="18"/>
                <w:szCs w:val="24"/>
              </w:rPr>
              <w:t>Reduce Pet Waste Runoff</w:t>
            </w:r>
          </w:p>
        </w:tc>
        <w:tc>
          <w:tcPr>
            <w:tcW w:w="3604" w:type="dxa"/>
            <w:shd w:val="clear" w:color="000000" w:fill="EBF1DE"/>
            <w:vAlign w:val="center"/>
            <w:hideMark/>
          </w:tcPr>
          <w:p w:rsidR="00E85C0D" w:rsidRDefault="00E85C0D" w:rsidP="00E85C0D">
            <w:pPr>
              <w:spacing w:after="0" w:line="240" w:lineRule="auto"/>
              <w:jc w:val="center"/>
              <w:rPr>
                <w:rFonts w:ascii="Arial" w:eastAsia="Times New Roman" w:hAnsi="Arial" w:cs="Arial"/>
                <w:sz w:val="18"/>
                <w:szCs w:val="24"/>
              </w:rPr>
            </w:pPr>
            <w:r>
              <w:rPr>
                <w:rFonts w:ascii="Arial" w:eastAsia="Times New Roman" w:hAnsi="Arial" w:cs="Arial"/>
                <w:sz w:val="18"/>
                <w:szCs w:val="24"/>
              </w:rPr>
              <w:t>Install pet waste signs and pet waste dispensers in city parks</w:t>
            </w:r>
          </w:p>
          <w:p w:rsidR="00E85C0D" w:rsidRDefault="00E85C0D" w:rsidP="00E85C0D">
            <w:pPr>
              <w:spacing w:after="0" w:line="240" w:lineRule="auto"/>
              <w:jc w:val="center"/>
              <w:rPr>
                <w:rFonts w:ascii="Arial" w:eastAsia="Times New Roman" w:hAnsi="Arial" w:cs="Arial"/>
                <w:sz w:val="18"/>
                <w:szCs w:val="24"/>
              </w:rPr>
            </w:pPr>
          </w:p>
          <w:p w:rsidR="00E85C0D" w:rsidRPr="00E85C0D" w:rsidRDefault="00E85C0D" w:rsidP="00E85C0D">
            <w:pPr>
              <w:spacing w:after="0" w:line="240" w:lineRule="auto"/>
              <w:jc w:val="center"/>
              <w:rPr>
                <w:rFonts w:ascii="Arial" w:eastAsia="Times New Roman" w:hAnsi="Arial" w:cs="Arial"/>
                <w:sz w:val="18"/>
                <w:szCs w:val="24"/>
              </w:rPr>
            </w:pPr>
            <w:r w:rsidRPr="00E85C0D">
              <w:rPr>
                <w:rFonts w:ascii="Arial" w:eastAsia="Times New Roman" w:hAnsi="Arial" w:cs="Arial"/>
                <w:sz w:val="18"/>
                <w:szCs w:val="24"/>
              </w:rPr>
              <w:t xml:space="preserve"> Education via city website</w:t>
            </w:r>
          </w:p>
        </w:tc>
        <w:tc>
          <w:tcPr>
            <w:tcW w:w="1481" w:type="dxa"/>
            <w:shd w:val="clear" w:color="000000" w:fill="EBF1DE"/>
            <w:vAlign w:val="center"/>
            <w:hideMark/>
          </w:tcPr>
          <w:p w:rsidR="00E85C0D" w:rsidRPr="00E85C0D" w:rsidRDefault="00E85C0D" w:rsidP="00E85C0D">
            <w:pPr>
              <w:spacing w:after="0" w:line="240" w:lineRule="auto"/>
              <w:jc w:val="center"/>
              <w:rPr>
                <w:rFonts w:ascii="Arial" w:eastAsia="Times New Roman" w:hAnsi="Arial" w:cs="Arial"/>
                <w:sz w:val="18"/>
                <w:szCs w:val="24"/>
              </w:rPr>
            </w:pPr>
            <w:r w:rsidRPr="00E85C0D">
              <w:rPr>
                <w:rFonts w:ascii="Arial" w:eastAsia="Times New Roman" w:hAnsi="Arial" w:cs="Arial"/>
                <w:sz w:val="18"/>
                <w:szCs w:val="24"/>
              </w:rPr>
              <w:t>Annual budget / Grants</w:t>
            </w:r>
          </w:p>
        </w:tc>
        <w:tc>
          <w:tcPr>
            <w:tcW w:w="4865" w:type="dxa"/>
            <w:shd w:val="clear" w:color="000000" w:fill="EBF1DE"/>
            <w:vAlign w:val="center"/>
            <w:hideMark/>
          </w:tcPr>
          <w:p w:rsidR="00E85C0D" w:rsidRPr="00E85C0D" w:rsidRDefault="00E85C0D" w:rsidP="00E85C0D">
            <w:pPr>
              <w:spacing w:after="0" w:line="240" w:lineRule="auto"/>
              <w:jc w:val="center"/>
              <w:rPr>
                <w:rFonts w:ascii="Arial" w:eastAsia="Times New Roman" w:hAnsi="Arial" w:cs="Arial"/>
                <w:sz w:val="18"/>
                <w:szCs w:val="24"/>
              </w:rPr>
            </w:pPr>
            <w:r w:rsidRPr="00E85C0D">
              <w:rPr>
                <w:rFonts w:ascii="Arial" w:eastAsia="Times New Roman" w:hAnsi="Arial" w:cs="Arial"/>
                <w:sz w:val="18"/>
                <w:szCs w:val="24"/>
              </w:rPr>
              <w:t xml:space="preserve">Number of pet waste bags and cost of maintaining pet waste </w:t>
            </w:r>
            <w:r w:rsidR="002650C6" w:rsidRPr="00E85C0D">
              <w:rPr>
                <w:rFonts w:ascii="Arial" w:eastAsia="Times New Roman" w:hAnsi="Arial" w:cs="Arial"/>
                <w:sz w:val="18"/>
                <w:szCs w:val="24"/>
              </w:rPr>
              <w:t>dispensers</w:t>
            </w:r>
            <w:r w:rsidRPr="00E85C0D">
              <w:rPr>
                <w:rFonts w:ascii="Arial" w:eastAsia="Times New Roman" w:hAnsi="Arial" w:cs="Arial"/>
                <w:sz w:val="18"/>
                <w:szCs w:val="24"/>
              </w:rPr>
              <w:t xml:space="preserve"> is tracked on an annual basis</w:t>
            </w:r>
          </w:p>
        </w:tc>
        <w:tc>
          <w:tcPr>
            <w:tcW w:w="2116" w:type="dxa"/>
            <w:shd w:val="clear" w:color="000000" w:fill="EBF1DE"/>
            <w:vAlign w:val="center"/>
            <w:hideMark/>
          </w:tcPr>
          <w:p w:rsidR="00E85C0D" w:rsidRPr="00E85C0D" w:rsidRDefault="002650C6" w:rsidP="00E85C0D">
            <w:pPr>
              <w:spacing w:after="0" w:line="240" w:lineRule="auto"/>
              <w:jc w:val="center"/>
              <w:rPr>
                <w:rFonts w:ascii="Arial" w:eastAsia="Times New Roman" w:hAnsi="Arial" w:cs="Arial"/>
                <w:sz w:val="18"/>
                <w:szCs w:val="24"/>
              </w:rPr>
            </w:pPr>
            <w:r>
              <w:rPr>
                <w:rFonts w:ascii="Arial" w:eastAsia="Times New Roman" w:hAnsi="Arial" w:cs="Arial"/>
                <w:sz w:val="18"/>
                <w:szCs w:val="24"/>
              </w:rPr>
              <w:t xml:space="preserve">Annual </w:t>
            </w:r>
            <w:r w:rsidR="00E85C0D" w:rsidRPr="00E85C0D">
              <w:rPr>
                <w:rFonts w:ascii="Arial" w:eastAsia="Times New Roman" w:hAnsi="Arial" w:cs="Arial"/>
                <w:sz w:val="18"/>
                <w:szCs w:val="24"/>
              </w:rPr>
              <w:t>Review</w:t>
            </w:r>
          </w:p>
        </w:tc>
        <w:tc>
          <w:tcPr>
            <w:tcW w:w="4092" w:type="dxa"/>
            <w:shd w:val="clear" w:color="000000" w:fill="EBF1DE"/>
            <w:vAlign w:val="center"/>
            <w:hideMark/>
          </w:tcPr>
          <w:p w:rsidR="00E85C0D" w:rsidRPr="00643B20" w:rsidRDefault="00E85C0D" w:rsidP="00E85C0D">
            <w:pPr>
              <w:spacing w:after="0" w:line="240" w:lineRule="auto"/>
              <w:jc w:val="center"/>
              <w:rPr>
                <w:rFonts w:ascii="Arial" w:eastAsia="Times New Roman" w:hAnsi="Arial" w:cs="Arial"/>
                <w:sz w:val="18"/>
                <w:szCs w:val="24"/>
              </w:rPr>
            </w:pPr>
            <w:r w:rsidRPr="00643B20">
              <w:rPr>
                <w:rFonts w:ascii="Arial" w:eastAsia="Times New Roman" w:hAnsi="Arial" w:cs="Arial"/>
                <w:sz w:val="18"/>
                <w:szCs w:val="24"/>
              </w:rPr>
              <w:t>Sign and waste bag dispenser installed in all city parks</w:t>
            </w:r>
          </w:p>
          <w:p w:rsidR="00627270" w:rsidRPr="00643B20" w:rsidRDefault="00627270" w:rsidP="00E85C0D">
            <w:pPr>
              <w:spacing w:after="0" w:line="240" w:lineRule="auto"/>
              <w:jc w:val="center"/>
              <w:rPr>
                <w:rFonts w:ascii="Arial" w:eastAsia="Times New Roman" w:hAnsi="Arial" w:cs="Arial"/>
                <w:sz w:val="18"/>
                <w:szCs w:val="24"/>
              </w:rPr>
            </w:pPr>
          </w:p>
          <w:p w:rsidR="00627270" w:rsidRPr="00643B20" w:rsidRDefault="00627270" w:rsidP="00E85C0D">
            <w:pPr>
              <w:spacing w:after="0" w:line="240" w:lineRule="auto"/>
              <w:jc w:val="center"/>
              <w:rPr>
                <w:rFonts w:ascii="Arial" w:eastAsia="Times New Roman" w:hAnsi="Arial" w:cs="Arial"/>
                <w:sz w:val="18"/>
                <w:szCs w:val="24"/>
              </w:rPr>
            </w:pPr>
            <w:r w:rsidRPr="00643B20">
              <w:rPr>
                <w:rFonts w:ascii="Arial" w:eastAsia="Times New Roman" w:hAnsi="Arial" w:cs="Arial"/>
                <w:sz w:val="18"/>
                <w:szCs w:val="24"/>
              </w:rPr>
              <w:t>Added an additional Waste Dispenser at our community walking bridge</w:t>
            </w:r>
          </w:p>
        </w:tc>
        <w:tc>
          <w:tcPr>
            <w:tcW w:w="1785" w:type="dxa"/>
            <w:shd w:val="clear" w:color="000000" w:fill="EBF1DE"/>
            <w:vAlign w:val="center"/>
          </w:tcPr>
          <w:p w:rsidR="00E85C0D" w:rsidRPr="00643B20" w:rsidRDefault="00627270" w:rsidP="00627270">
            <w:pPr>
              <w:spacing w:after="0" w:line="240" w:lineRule="auto"/>
              <w:jc w:val="center"/>
              <w:rPr>
                <w:rFonts w:ascii="Arial" w:eastAsia="Times New Roman" w:hAnsi="Arial" w:cs="Arial"/>
                <w:i/>
                <w:iCs/>
                <w:sz w:val="18"/>
                <w:szCs w:val="24"/>
              </w:rPr>
            </w:pPr>
            <w:r w:rsidRPr="00643B20">
              <w:rPr>
                <w:rFonts w:ascii="Arial" w:eastAsia="Times New Roman" w:hAnsi="Arial" w:cs="Arial"/>
                <w:i/>
                <w:iCs/>
                <w:sz w:val="18"/>
                <w:szCs w:val="24"/>
              </w:rPr>
              <w:t xml:space="preserve">Dispenser added, with waste bags.  </w:t>
            </w:r>
          </w:p>
        </w:tc>
      </w:tr>
      <w:tr w:rsidR="005F5048" w:rsidRPr="005F5048" w:rsidTr="00C91424">
        <w:trPr>
          <w:trHeight w:val="900"/>
        </w:trPr>
        <w:tc>
          <w:tcPr>
            <w:tcW w:w="740" w:type="dxa"/>
            <w:vMerge/>
            <w:vAlign w:val="center"/>
            <w:hideMark/>
          </w:tcPr>
          <w:p w:rsidR="00E85C0D" w:rsidRPr="00E85C0D" w:rsidRDefault="00E85C0D" w:rsidP="00E85C0D">
            <w:pPr>
              <w:spacing w:after="0" w:line="240" w:lineRule="auto"/>
              <w:rPr>
                <w:rFonts w:ascii="Arial" w:eastAsia="Times New Roman" w:hAnsi="Arial" w:cs="Arial"/>
                <w:sz w:val="24"/>
                <w:szCs w:val="24"/>
              </w:rPr>
            </w:pPr>
          </w:p>
        </w:tc>
        <w:tc>
          <w:tcPr>
            <w:tcW w:w="2080" w:type="dxa"/>
            <w:vMerge w:val="restart"/>
            <w:shd w:val="clear" w:color="000000" w:fill="EBF1DE"/>
            <w:vAlign w:val="center"/>
            <w:hideMark/>
          </w:tcPr>
          <w:p w:rsidR="00E85C0D" w:rsidRPr="00E85C0D" w:rsidRDefault="00E85C0D" w:rsidP="00E85C0D">
            <w:pPr>
              <w:spacing w:after="0" w:line="240" w:lineRule="auto"/>
              <w:jc w:val="center"/>
              <w:rPr>
                <w:rFonts w:ascii="Arial" w:eastAsia="Times New Roman" w:hAnsi="Arial" w:cs="Arial"/>
                <w:sz w:val="18"/>
                <w:szCs w:val="24"/>
              </w:rPr>
            </w:pPr>
            <w:r w:rsidRPr="00E85C0D">
              <w:rPr>
                <w:rFonts w:ascii="Arial" w:eastAsia="Times New Roman" w:hAnsi="Arial" w:cs="Arial"/>
                <w:sz w:val="18"/>
                <w:szCs w:val="24"/>
              </w:rPr>
              <w:t>I &amp; I of City's Wastewater System</w:t>
            </w:r>
          </w:p>
        </w:tc>
        <w:tc>
          <w:tcPr>
            <w:tcW w:w="2277" w:type="dxa"/>
            <w:vMerge w:val="restart"/>
            <w:shd w:val="clear" w:color="000000" w:fill="EBF1DE"/>
            <w:vAlign w:val="center"/>
            <w:hideMark/>
          </w:tcPr>
          <w:p w:rsidR="00E85C0D" w:rsidRPr="00E85C0D" w:rsidRDefault="00E85C0D" w:rsidP="00E85C0D">
            <w:pPr>
              <w:spacing w:after="0" w:line="240" w:lineRule="auto"/>
              <w:jc w:val="center"/>
              <w:rPr>
                <w:rFonts w:ascii="Arial" w:eastAsia="Times New Roman" w:hAnsi="Arial" w:cs="Arial"/>
                <w:sz w:val="18"/>
                <w:szCs w:val="24"/>
              </w:rPr>
            </w:pPr>
            <w:r w:rsidRPr="00E85C0D">
              <w:rPr>
                <w:rFonts w:ascii="Arial" w:eastAsia="Times New Roman" w:hAnsi="Arial" w:cs="Arial"/>
                <w:sz w:val="18"/>
                <w:szCs w:val="24"/>
              </w:rPr>
              <w:t xml:space="preserve">To reduce inflow and infiltration </w:t>
            </w:r>
          </w:p>
        </w:tc>
        <w:tc>
          <w:tcPr>
            <w:tcW w:w="3604" w:type="dxa"/>
            <w:shd w:val="clear" w:color="000000" w:fill="EBF1DE"/>
            <w:vAlign w:val="center"/>
            <w:hideMark/>
          </w:tcPr>
          <w:p w:rsidR="00E85C0D" w:rsidRPr="00E85C0D" w:rsidRDefault="00E85C0D" w:rsidP="00E85C0D">
            <w:pPr>
              <w:spacing w:after="0" w:line="240" w:lineRule="auto"/>
              <w:jc w:val="center"/>
              <w:rPr>
                <w:rFonts w:ascii="Arial" w:eastAsia="Times New Roman" w:hAnsi="Arial" w:cs="Arial"/>
                <w:sz w:val="18"/>
                <w:szCs w:val="24"/>
              </w:rPr>
            </w:pPr>
            <w:r w:rsidRPr="00E85C0D">
              <w:rPr>
                <w:rFonts w:ascii="Arial" w:eastAsia="Times New Roman" w:hAnsi="Arial" w:cs="Arial"/>
                <w:sz w:val="18"/>
                <w:szCs w:val="24"/>
              </w:rPr>
              <w:t xml:space="preserve">Annual inspection of </w:t>
            </w:r>
            <w:r w:rsidRPr="00E85C0D">
              <w:rPr>
                <w:rFonts w:ascii="Arial" w:eastAsia="Times New Roman" w:hAnsi="Arial" w:cs="Arial"/>
                <w:color w:val="538DD5"/>
                <w:sz w:val="18"/>
                <w:szCs w:val="24"/>
              </w:rPr>
              <w:t xml:space="preserve"> </w:t>
            </w:r>
            <w:r w:rsidRPr="00E85C0D">
              <w:rPr>
                <w:rFonts w:ascii="Arial" w:eastAsia="Times New Roman" w:hAnsi="Arial" w:cs="Arial"/>
                <w:sz w:val="18"/>
                <w:szCs w:val="24"/>
              </w:rPr>
              <w:t xml:space="preserve">sewer lines </w:t>
            </w:r>
          </w:p>
        </w:tc>
        <w:tc>
          <w:tcPr>
            <w:tcW w:w="1481" w:type="dxa"/>
            <w:shd w:val="clear" w:color="000000" w:fill="EBF1DE"/>
            <w:vAlign w:val="center"/>
            <w:hideMark/>
          </w:tcPr>
          <w:p w:rsidR="00E85C0D" w:rsidRPr="00E85C0D" w:rsidRDefault="00E85C0D" w:rsidP="00E85C0D">
            <w:pPr>
              <w:spacing w:after="0" w:line="240" w:lineRule="auto"/>
              <w:jc w:val="center"/>
              <w:rPr>
                <w:rFonts w:ascii="Arial" w:eastAsia="Times New Roman" w:hAnsi="Arial" w:cs="Arial"/>
                <w:sz w:val="18"/>
                <w:szCs w:val="24"/>
              </w:rPr>
            </w:pPr>
            <w:r w:rsidRPr="00E85C0D">
              <w:rPr>
                <w:rFonts w:ascii="Arial" w:eastAsia="Times New Roman" w:hAnsi="Arial" w:cs="Arial"/>
                <w:sz w:val="18"/>
                <w:szCs w:val="24"/>
              </w:rPr>
              <w:t xml:space="preserve">Annual budget </w:t>
            </w:r>
          </w:p>
        </w:tc>
        <w:tc>
          <w:tcPr>
            <w:tcW w:w="4865" w:type="dxa"/>
            <w:shd w:val="clear" w:color="000000" w:fill="EBF1DE"/>
            <w:vAlign w:val="center"/>
            <w:hideMark/>
          </w:tcPr>
          <w:p w:rsidR="00E85C0D" w:rsidRDefault="00E85C0D" w:rsidP="00E85C0D">
            <w:pPr>
              <w:spacing w:after="0" w:line="240" w:lineRule="auto"/>
              <w:jc w:val="center"/>
              <w:rPr>
                <w:rFonts w:ascii="Arial" w:eastAsia="Times New Roman" w:hAnsi="Arial" w:cs="Arial"/>
                <w:sz w:val="18"/>
                <w:szCs w:val="24"/>
              </w:rPr>
            </w:pPr>
            <w:r w:rsidRPr="00E85C0D">
              <w:rPr>
                <w:rFonts w:ascii="Arial" w:eastAsia="Times New Roman" w:hAnsi="Arial" w:cs="Arial"/>
                <w:sz w:val="18"/>
                <w:szCs w:val="24"/>
              </w:rPr>
              <w:t>Recorded maintenance on repaired manholes and collection system</w:t>
            </w:r>
          </w:p>
          <w:p w:rsidR="00574240" w:rsidRDefault="00574240" w:rsidP="00E85C0D">
            <w:pPr>
              <w:spacing w:after="0" w:line="240" w:lineRule="auto"/>
              <w:jc w:val="center"/>
              <w:rPr>
                <w:rFonts w:ascii="Arial" w:eastAsia="Times New Roman" w:hAnsi="Arial" w:cs="Arial"/>
                <w:sz w:val="18"/>
                <w:szCs w:val="24"/>
              </w:rPr>
            </w:pPr>
          </w:p>
          <w:p w:rsidR="00574240" w:rsidRPr="00E85C0D" w:rsidRDefault="00574240" w:rsidP="00E85C0D">
            <w:pPr>
              <w:spacing w:after="0" w:line="240" w:lineRule="auto"/>
              <w:jc w:val="center"/>
              <w:rPr>
                <w:rFonts w:ascii="Arial" w:eastAsia="Times New Roman" w:hAnsi="Arial" w:cs="Arial"/>
                <w:sz w:val="18"/>
                <w:szCs w:val="24"/>
              </w:rPr>
            </w:pPr>
            <w:r w:rsidRPr="00643B20">
              <w:rPr>
                <w:rFonts w:ascii="Arial" w:eastAsia="Times New Roman" w:hAnsi="Arial" w:cs="Arial"/>
                <w:sz w:val="18"/>
                <w:szCs w:val="24"/>
              </w:rPr>
              <w:t xml:space="preserve">Began a rotation of </w:t>
            </w:r>
            <w:proofErr w:type="spellStart"/>
            <w:r w:rsidRPr="00643B20">
              <w:rPr>
                <w:rFonts w:ascii="Arial" w:eastAsia="Times New Roman" w:hAnsi="Arial" w:cs="Arial"/>
                <w:sz w:val="18"/>
                <w:szCs w:val="24"/>
              </w:rPr>
              <w:t>TVing</w:t>
            </w:r>
            <w:proofErr w:type="spellEnd"/>
            <w:r w:rsidRPr="00643B20">
              <w:rPr>
                <w:rFonts w:ascii="Arial" w:eastAsia="Times New Roman" w:hAnsi="Arial" w:cs="Arial"/>
                <w:sz w:val="18"/>
                <w:szCs w:val="24"/>
              </w:rPr>
              <w:t xml:space="preserve"> sewer lines – one-two quadrants of town per fiscal year</w:t>
            </w:r>
          </w:p>
        </w:tc>
        <w:tc>
          <w:tcPr>
            <w:tcW w:w="2116" w:type="dxa"/>
            <w:shd w:val="clear" w:color="000000" w:fill="EBF1DE"/>
            <w:vAlign w:val="center"/>
            <w:hideMark/>
          </w:tcPr>
          <w:p w:rsidR="00E85C0D" w:rsidRPr="00E85C0D" w:rsidRDefault="00E85C0D" w:rsidP="00E85C0D">
            <w:pPr>
              <w:spacing w:after="0" w:line="240" w:lineRule="auto"/>
              <w:jc w:val="center"/>
              <w:rPr>
                <w:rFonts w:ascii="Arial" w:eastAsia="Times New Roman" w:hAnsi="Arial" w:cs="Arial"/>
                <w:sz w:val="18"/>
                <w:szCs w:val="24"/>
              </w:rPr>
            </w:pPr>
            <w:r w:rsidRPr="00E85C0D">
              <w:rPr>
                <w:rFonts w:ascii="Arial" w:eastAsia="Times New Roman" w:hAnsi="Arial" w:cs="Arial"/>
                <w:sz w:val="18"/>
                <w:szCs w:val="24"/>
              </w:rPr>
              <w:t>Ongoing</w:t>
            </w:r>
          </w:p>
        </w:tc>
        <w:tc>
          <w:tcPr>
            <w:tcW w:w="4092" w:type="dxa"/>
            <w:shd w:val="clear" w:color="000000" w:fill="EBF1DE"/>
            <w:vAlign w:val="center"/>
            <w:hideMark/>
          </w:tcPr>
          <w:p w:rsidR="00E85C0D" w:rsidRPr="00643B20" w:rsidRDefault="00E85C0D" w:rsidP="00E85C0D">
            <w:pPr>
              <w:spacing w:after="0" w:line="240" w:lineRule="auto"/>
              <w:jc w:val="center"/>
              <w:rPr>
                <w:rFonts w:ascii="Arial" w:eastAsia="Times New Roman" w:hAnsi="Arial" w:cs="Arial"/>
                <w:sz w:val="18"/>
                <w:szCs w:val="24"/>
              </w:rPr>
            </w:pPr>
            <w:r w:rsidRPr="00643B20">
              <w:rPr>
                <w:rFonts w:ascii="Arial" w:eastAsia="Times New Roman" w:hAnsi="Arial" w:cs="Arial"/>
                <w:sz w:val="18"/>
                <w:szCs w:val="24"/>
              </w:rPr>
              <w:t>Annual evaluation and prioritization of necessary repairs</w:t>
            </w:r>
          </w:p>
          <w:p w:rsidR="00574240" w:rsidRPr="00643B20" w:rsidRDefault="00574240" w:rsidP="00E85C0D">
            <w:pPr>
              <w:spacing w:after="0" w:line="240" w:lineRule="auto"/>
              <w:jc w:val="center"/>
              <w:rPr>
                <w:rFonts w:ascii="Arial" w:eastAsia="Times New Roman" w:hAnsi="Arial" w:cs="Arial"/>
                <w:sz w:val="18"/>
                <w:szCs w:val="24"/>
              </w:rPr>
            </w:pPr>
          </w:p>
          <w:p w:rsidR="00574240" w:rsidRPr="00643B20" w:rsidRDefault="00574240" w:rsidP="00574240">
            <w:pPr>
              <w:spacing w:after="0" w:line="240" w:lineRule="auto"/>
              <w:jc w:val="center"/>
              <w:rPr>
                <w:rFonts w:ascii="Arial" w:eastAsia="Times New Roman" w:hAnsi="Arial" w:cs="Arial"/>
                <w:sz w:val="18"/>
                <w:szCs w:val="24"/>
              </w:rPr>
            </w:pPr>
            <w:r w:rsidRPr="00643B20">
              <w:rPr>
                <w:rFonts w:ascii="Arial" w:eastAsia="Times New Roman" w:hAnsi="Arial" w:cs="Arial"/>
                <w:sz w:val="18"/>
                <w:szCs w:val="24"/>
              </w:rPr>
              <w:t>Northwest Quadrant of City TV-scope completed will use film to produce new maps of the sewer lines, including manholes and catch basins</w:t>
            </w:r>
          </w:p>
        </w:tc>
        <w:tc>
          <w:tcPr>
            <w:tcW w:w="1785" w:type="dxa"/>
            <w:shd w:val="clear" w:color="000000" w:fill="EBF1DE"/>
            <w:vAlign w:val="center"/>
          </w:tcPr>
          <w:p w:rsidR="00E85C0D" w:rsidRPr="005F5048" w:rsidRDefault="00574240" w:rsidP="00E85C0D">
            <w:pPr>
              <w:spacing w:after="0" w:line="240" w:lineRule="auto"/>
              <w:jc w:val="center"/>
              <w:rPr>
                <w:rFonts w:ascii="Arial" w:eastAsia="Times New Roman" w:hAnsi="Arial" w:cs="Arial"/>
                <w:i/>
                <w:iCs/>
                <w:color w:val="FF0000"/>
                <w:sz w:val="18"/>
                <w:szCs w:val="24"/>
              </w:rPr>
            </w:pPr>
            <w:r w:rsidRPr="008E7C5B">
              <w:rPr>
                <w:rFonts w:ascii="Arial" w:eastAsia="Times New Roman" w:hAnsi="Arial" w:cs="Arial"/>
                <w:i/>
                <w:iCs/>
                <w:sz w:val="18"/>
                <w:szCs w:val="24"/>
              </w:rPr>
              <w:t xml:space="preserve">Paid out $3700.00 for </w:t>
            </w:r>
            <w:proofErr w:type="spellStart"/>
            <w:r w:rsidRPr="008E7C5B">
              <w:rPr>
                <w:rFonts w:ascii="Arial" w:eastAsia="Times New Roman" w:hAnsi="Arial" w:cs="Arial"/>
                <w:i/>
                <w:iCs/>
                <w:sz w:val="18"/>
                <w:szCs w:val="24"/>
              </w:rPr>
              <w:t>TVing</w:t>
            </w:r>
            <w:proofErr w:type="spellEnd"/>
            <w:r w:rsidRPr="008E7C5B">
              <w:rPr>
                <w:rFonts w:ascii="Arial" w:eastAsia="Times New Roman" w:hAnsi="Arial" w:cs="Arial"/>
                <w:i/>
                <w:iCs/>
                <w:sz w:val="18"/>
                <w:szCs w:val="24"/>
              </w:rPr>
              <w:t xml:space="preserve"> and line </w:t>
            </w:r>
            <w:proofErr w:type="gramStart"/>
            <w:r w:rsidRPr="008E7C5B">
              <w:rPr>
                <w:rFonts w:ascii="Arial" w:eastAsia="Times New Roman" w:hAnsi="Arial" w:cs="Arial"/>
                <w:i/>
                <w:iCs/>
                <w:sz w:val="18"/>
                <w:szCs w:val="24"/>
              </w:rPr>
              <w:t xml:space="preserve">maintenance </w:t>
            </w:r>
            <w:r w:rsidR="0009111C" w:rsidRPr="008E7C5B">
              <w:rPr>
                <w:rFonts w:ascii="Arial" w:eastAsia="Times New Roman" w:hAnsi="Arial" w:cs="Arial"/>
                <w:i/>
                <w:iCs/>
                <w:sz w:val="18"/>
                <w:szCs w:val="24"/>
              </w:rPr>
              <w:t xml:space="preserve"> -</w:t>
            </w:r>
            <w:proofErr w:type="gramEnd"/>
            <w:r w:rsidR="0009111C" w:rsidRPr="008E7C5B">
              <w:rPr>
                <w:rFonts w:ascii="Arial" w:eastAsia="Times New Roman" w:hAnsi="Arial" w:cs="Arial"/>
                <w:i/>
                <w:iCs/>
                <w:sz w:val="18"/>
                <w:szCs w:val="24"/>
              </w:rPr>
              <w:t xml:space="preserve"> </w:t>
            </w:r>
            <w:proofErr w:type="spellStart"/>
            <w:r w:rsidR="0009111C" w:rsidRPr="008E7C5B">
              <w:rPr>
                <w:rFonts w:ascii="Arial" w:eastAsia="Times New Roman" w:hAnsi="Arial" w:cs="Arial"/>
                <w:i/>
                <w:iCs/>
                <w:sz w:val="18"/>
                <w:szCs w:val="24"/>
              </w:rPr>
              <w:t>TVing</w:t>
            </w:r>
            <w:proofErr w:type="spellEnd"/>
            <w:r w:rsidR="0009111C" w:rsidRPr="008E7C5B">
              <w:rPr>
                <w:rFonts w:ascii="Arial" w:eastAsia="Times New Roman" w:hAnsi="Arial" w:cs="Arial"/>
                <w:i/>
                <w:iCs/>
                <w:sz w:val="18"/>
                <w:szCs w:val="24"/>
              </w:rPr>
              <w:t xml:space="preserve"> to continue over the next two fiscal years- </w:t>
            </w:r>
            <w:r w:rsidR="0009111C" w:rsidRPr="005F5048">
              <w:rPr>
                <w:rFonts w:ascii="Arial" w:eastAsia="Times New Roman" w:hAnsi="Arial" w:cs="Arial"/>
                <w:i/>
                <w:iCs/>
                <w:color w:val="FF0000"/>
                <w:sz w:val="18"/>
                <w:szCs w:val="24"/>
              </w:rPr>
              <w:t xml:space="preserve">once </w:t>
            </w:r>
            <w:proofErr w:type="spellStart"/>
            <w:r w:rsidR="0009111C" w:rsidRPr="005F5048">
              <w:rPr>
                <w:rFonts w:ascii="Arial" w:eastAsia="Times New Roman" w:hAnsi="Arial" w:cs="Arial"/>
                <w:i/>
                <w:iCs/>
                <w:color w:val="FF0000"/>
                <w:sz w:val="18"/>
                <w:szCs w:val="24"/>
              </w:rPr>
              <w:t>TVing</w:t>
            </w:r>
            <w:proofErr w:type="spellEnd"/>
            <w:r w:rsidR="0009111C" w:rsidRPr="005F5048">
              <w:rPr>
                <w:rFonts w:ascii="Arial" w:eastAsia="Times New Roman" w:hAnsi="Arial" w:cs="Arial"/>
                <w:i/>
                <w:iCs/>
                <w:color w:val="FF0000"/>
                <w:sz w:val="18"/>
                <w:szCs w:val="24"/>
              </w:rPr>
              <w:t xml:space="preserve"> has been complete in all four quadrants city will move forward with a capital improvement project to replace or </w:t>
            </w:r>
            <w:r w:rsidR="00E82E0C">
              <w:rPr>
                <w:rFonts w:ascii="Arial" w:eastAsia="Times New Roman" w:hAnsi="Arial" w:cs="Arial"/>
                <w:i/>
                <w:iCs/>
                <w:color w:val="FF0000"/>
                <w:sz w:val="18"/>
                <w:szCs w:val="24"/>
              </w:rPr>
              <w:t>re</w:t>
            </w:r>
            <w:r w:rsidR="0009111C" w:rsidRPr="005F5048">
              <w:rPr>
                <w:rFonts w:ascii="Arial" w:eastAsia="Times New Roman" w:hAnsi="Arial" w:cs="Arial"/>
                <w:i/>
                <w:iCs/>
                <w:color w:val="FF0000"/>
                <w:sz w:val="18"/>
                <w:szCs w:val="24"/>
              </w:rPr>
              <w:t xml:space="preserve">line pipes.  </w:t>
            </w:r>
            <w:r w:rsidR="00E82E0C">
              <w:rPr>
                <w:rFonts w:ascii="Arial" w:eastAsia="Times New Roman" w:hAnsi="Arial" w:cs="Arial"/>
                <w:i/>
                <w:iCs/>
                <w:color w:val="FF0000"/>
                <w:sz w:val="18"/>
                <w:szCs w:val="24"/>
              </w:rPr>
              <w:t xml:space="preserve">2-3 </w:t>
            </w:r>
            <w:proofErr w:type="spellStart"/>
            <w:r w:rsidR="00E82E0C">
              <w:rPr>
                <w:rFonts w:ascii="Arial" w:eastAsia="Times New Roman" w:hAnsi="Arial" w:cs="Arial"/>
                <w:i/>
                <w:iCs/>
                <w:color w:val="FF0000"/>
                <w:sz w:val="18"/>
                <w:szCs w:val="24"/>
              </w:rPr>
              <w:t>yrs</w:t>
            </w:r>
            <w:proofErr w:type="spellEnd"/>
            <w:r w:rsidR="00E82E0C">
              <w:rPr>
                <w:rFonts w:ascii="Arial" w:eastAsia="Times New Roman" w:hAnsi="Arial" w:cs="Arial"/>
                <w:i/>
                <w:iCs/>
                <w:color w:val="FF0000"/>
                <w:sz w:val="18"/>
                <w:szCs w:val="24"/>
              </w:rPr>
              <w:t xml:space="preserve"> out </w:t>
            </w:r>
          </w:p>
        </w:tc>
      </w:tr>
      <w:tr w:rsidR="00E85C0D" w:rsidRPr="00E85C0D" w:rsidTr="00C91424">
        <w:trPr>
          <w:trHeight w:val="1200"/>
        </w:trPr>
        <w:tc>
          <w:tcPr>
            <w:tcW w:w="740" w:type="dxa"/>
            <w:vMerge/>
            <w:vAlign w:val="center"/>
            <w:hideMark/>
          </w:tcPr>
          <w:p w:rsidR="00E85C0D" w:rsidRPr="00E85C0D" w:rsidRDefault="00E85C0D" w:rsidP="00E85C0D">
            <w:pPr>
              <w:spacing w:after="0" w:line="240" w:lineRule="auto"/>
              <w:rPr>
                <w:rFonts w:ascii="Arial" w:eastAsia="Times New Roman" w:hAnsi="Arial" w:cs="Arial"/>
                <w:sz w:val="24"/>
                <w:szCs w:val="24"/>
              </w:rPr>
            </w:pPr>
          </w:p>
        </w:tc>
        <w:tc>
          <w:tcPr>
            <w:tcW w:w="2080" w:type="dxa"/>
            <w:vMerge/>
            <w:vAlign w:val="center"/>
            <w:hideMark/>
          </w:tcPr>
          <w:p w:rsidR="00E85C0D" w:rsidRPr="00E85C0D" w:rsidRDefault="00E85C0D" w:rsidP="00E85C0D">
            <w:pPr>
              <w:spacing w:after="0" w:line="240" w:lineRule="auto"/>
              <w:rPr>
                <w:rFonts w:ascii="Arial" w:eastAsia="Times New Roman" w:hAnsi="Arial" w:cs="Arial"/>
                <w:sz w:val="18"/>
                <w:szCs w:val="24"/>
              </w:rPr>
            </w:pPr>
          </w:p>
        </w:tc>
        <w:tc>
          <w:tcPr>
            <w:tcW w:w="2277" w:type="dxa"/>
            <w:vMerge/>
            <w:vAlign w:val="center"/>
            <w:hideMark/>
          </w:tcPr>
          <w:p w:rsidR="00E85C0D" w:rsidRPr="00E85C0D" w:rsidRDefault="00E85C0D" w:rsidP="00E85C0D">
            <w:pPr>
              <w:spacing w:after="0" w:line="240" w:lineRule="auto"/>
              <w:rPr>
                <w:rFonts w:ascii="Arial" w:eastAsia="Times New Roman" w:hAnsi="Arial" w:cs="Arial"/>
                <w:sz w:val="18"/>
                <w:szCs w:val="24"/>
              </w:rPr>
            </w:pPr>
          </w:p>
        </w:tc>
        <w:tc>
          <w:tcPr>
            <w:tcW w:w="3604" w:type="dxa"/>
            <w:shd w:val="clear" w:color="000000" w:fill="EBF1DE"/>
            <w:vAlign w:val="center"/>
            <w:hideMark/>
          </w:tcPr>
          <w:p w:rsidR="00E85C0D" w:rsidRPr="00E85C0D" w:rsidRDefault="00E85C0D" w:rsidP="00E85C0D">
            <w:pPr>
              <w:spacing w:after="0" w:line="240" w:lineRule="auto"/>
              <w:jc w:val="center"/>
              <w:rPr>
                <w:rFonts w:ascii="Arial" w:eastAsia="Times New Roman" w:hAnsi="Arial" w:cs="Arial"/>
                <w:sz w:val="18"/>
                <w:szCs w:val="24"/>
              </w:rPr>
            </w:pPr>
            <w:r w:rsidRPr="00E85C0D">
              <w:rPr>
                <w:rFonts w:ascii="Arial" w:eastAsia="Times New Roman" w:hAnsi="Arial" w:cs="Arial"/>
                <w:sz w:val="18"/>
                <w:szCs w:val="24"/>
              </w:rPr>
              <w:t>Provide a way for community members to report illicit discharge complaints or concerns</w:t>
            </w:r>
          </w:p>
        </w:tc>
        <w:tc>
          <w:tcPr>
            <w:tcW w:w="1481" w:type="dxa"/>
            <w:shd w:val="clear" w:color="000000" w:fill="EBF1DE"/>
            <w:vAlign w:val="center"/>
            <w:hideMark/>
          </w:tcPr>
          <w:p w:rsidR="00E85C0D" w:rsidRPr="00E85C0D" w:rsidRDefault="00E85C0D" w:rsidP="00E85C0D">
            <w:pPr>
              <w:spacing w:after="0" w:line="240" w:lineRule="auto"/>
              <w:jc w:val="center"/>
              <w:rPr>
                <w:rFonts w:ascii="Arial" w:eastAsia="Times New Roman" w:hAnsi="Arial" w:cs="Arial"/>
                <w:sz w:val="18"/>
                <w:szCs w:val="24"/>
              </w:rPr>
            </w:pPr>
            <w:r w:rsidRPr="00E85C0D">
              <w:rPr>
                <w:rFonts w:ascii="Arial" w:eastAsia="Times New Roman" w:hAnsi="Arial" w:cs="Arial"/>
                <w:sz w:val="18"/>
                <w:szCs w:val="24"/>
              </w:rPr>
              <w:t>Annual budget</w:t>
            </w:r>
          </w:p>
        </w:tc>
        <w:tc>
          <w:tcPr>
            <w:tcW w:w="4865" w:type="dxa"/>
            <w:shd w:val="clear" w:color="000000" w:fill="EBF1DE"/>
            <w:vAlign w:val="center"/>
            <w:hideMark/>
          </w:tcPr>
          <w:p w:rsidR="00E85C0D" w:rsidRPr="00E85C0D" w:rsidRDefault="00E85C0D" w:rsidP="00E85C0D">
            <w:pPr>
              <w:spacing w:after="0" w:line="240" w:lineRule="auto"/>
              <w:jc w:val="center"/>
              <w:rPr>
                <w:rFonts w:ascii="Arial" w:eastAsia="Times New Roman" w:hAnsi="Arial" w:cs="Arial"/>
                <w:sz w:val="18"/>
                <w:szCs w:val="24"/>
              </w:rPr>
            </w:pPr>
            <w:r w:rsidRPr="00E85C0D">
              <w:rPr>
                <w:rFonts w:ascii="Arial" w:eastAsia="Times New Roman" w:hAnsi="Arial" w:cs="Arial"/>
                <w:sz w:val="18"/>
                <w:szCs w:val="24"/>
              </w:rPr>
              <w:t>Document complaints received and City's follow-up actions; Phone number to call-in complaints or concerns about illicit discharges is provided i</w:t>
            </w:r>
            <w:r w:rsidR="005F5048">
              <w:rPr>
                <w:rFonts w:ascii="Arial" w:eastAsia="Times New Roman" w:hAnsi="Arial" w:cs="Arial"/>
                <w:sz w:val="18"/>
                <w:szCs w:val="24"/>
              </w:rPr>
              <w:t xml:space="preserve">n annual newsletter or similar </w:t>
            </w:r>
            <w:r w:rsidRPr="00E85C0D">
              <w:rPr>
                <w:rFonts w:ascii="Arial" w:eastAsia="Times New Roman" w:hAnsi="Arial" w:cs="Arial"/>
                <w:sz w:val="18"/>
                <w:szCs w:val="24"/>
              </w:rPr>
              <w:t>and on website</w:t>
            </w:r>
            <w:r w:rsidR="00A323AB">
              <w:rPr>
                <w:rFonts w:ascii="Arial" w:eastAsia="Times New Roman" w:hAnsi="Arial" w:cs="Arial"/>
                <w:sz w:val="18"/>
                <w:szCs w:val="24"/>
              </w:rPr>
              <w:t>.  Will use the data from the new Wastewater Masterplan to determine how to deal with I&amp;I</w:t>
            </w:r>
          </w:p>
        </w:tc>
        <w:tc>
          <w:tcPr>
            <w:tcW w:w="2116" w:type="dxa"/>
            <w:shd w:val="clear" w:color="000000" w:fill="EBF1DE"/>
            <w:vAlign w:val="center"/>
            <w:hideMark/>
          </w:tcPr>
          <w:p w:rsidR="00E85C0D" w:rsidRPr="00E85C0D" w:rsidRDefault="00E85C0D" w:rsidP="00E85C0D">
            <w:pPr>
              <w:spacing w:after="0" w:line="240" w:lineRule="auto"/>
              <w:jc w:val="center"/>
              <w:rPr>
                <w:rFonts w:ascii="Arial" w:eastAsia="Times New Roman" w:hAnsi="Arial" w:cs="Arial"/>
                <w:sz w:val="18"/>
                <w:szCs w:val="24"/>
              </w:rPr>
            </w:pPr>
            <w:r w:rsidRPr="00E85C0D">
              <w:rPr>
                <w:rFonts w:ascii="Arial" w:eastAsia="Times New Roman" w:hAnsi="Arial" w:cs="Arial"/>
                <w:sz w:val="18"/>
                <w:szCs w:val="24"/>
              </w:rPr>
              <w:t>Ongoing</w:t>
            </w:r>
          </w:p>
        </w:tc>
        <w:tc>
          <w:tcPr>
            <w:tcW w:w="4092" w:type="dxa"/>
            <w:shd w:val="clear" w:color="000000" w:fill="EBF1DE"/>
            <w:vAlign w:val="center"/>
            <w:hideMark/>
          </w:tcPr>
          <w:p w:rsidR="00E85C0D" w:rsidRPr="00E85C0D" w:rsidRDefault="00E85C0D" w:rsidP="00C91424">
            <w:pPr>
              <w:spacing w:after="0" w:line="240" w:lineRule="auto"/>
              <w:jc w:val="center"/>
              <w:rPr>
                <w:rFonts w:ascii="Arial" w:eastAsia="Times New Roman" w:hAnsi="Arial" w:cs="Arial"/>
                <w:sz w:val="18"/>
                <w:szCs w:val="24"/>
              </w:rPr>
            </w:pPr>
            <w:r w:rsidRPr="00E85C0D">
              <w:rPr>
                <w:rFonts w:ascii="Arial" w:eastAsia="Times New Roman" w:hAnsi="Arial" w:cs="Arial"/>
                <w:sz w:val="18"/>
                <w:szCs w:val="24"/>
              </w:rPr>
              <w:t>Phone number iden</w:t>
            </w:r>
            <w:r w:rsidR="00C91424">
              <w:rPr>
                <w:rFonts w:ascii="Arial" w:eastAsia="Times New Roman" w:hAnsi="Arial" w:cs="Arial"/>
                <w:sz w:val="18"/>
                <w:szCs w:val="24"/>
              </w:rPr>
              <w:t>t</w:t>
            </w:r>
            <w:r w:rsidRPr="00E85C0D">
              <w:rPr>
                <w:rFonts w:ascii="Arial" w:eastAsia="Times New Roman" w:hAnsi="Arial" w:cs="Arial"/>
                <w:sz w:val="18"/>
                <w:szCs w:val="24"/>
              </w:rPr>
              <w:t>if</w:t>
            </w:r>
            <w:r w:rsidR="00C91424">
              <w:rPr>
                <w:rFonts w:ascii="Arial" w:eastAsia="Times New Roman" w:hAnsi="Arial" w:cs="Arial"/>
                <w:sz w:val="18"/>
                <w:szCs w:val="24"/>
              </w:rPr>
              <w:t>i</w:t>
            </w:r>
            <w:r w:rsidRPr="00E85C0D">
              <w:rPr>
                <w:rFonts w:ascii="Arial" w:eastAsia="Times New Roman" w:hAnsi="Arial" w:cs="Arial"/>
                <w:sz w:val="18"/>
                <w:szCs w:val="24"/>
              </w:rPr>
              <w:t>ed on City website as contact for reports of illicit discharge reports</w:t>
            </w:r>
          </w:p>
        </w:tc>
        <w:tc>
          <w:tcPr>
            <w:tcW w:w="1785" w:type="dxa"/>
            <w:shd w:val="clear" w:color="000000" w:fill="EBF1DE"/>
            <w:vAlign w:val="center"/>
          </w:tcPr>
          <w:p w:rsidR="00E85C0D" w:rsidRPr="00E85C0D" w:rsidRDefault="00A323AB" w:rsidP="00A323AB">
            <w:pPr>
              <w:spacing w:after="0" w:line="240" w:lineRule="auto"/>
              <w:jc w:val="center"/>
              <w:rPr>
                <w:rFonts w:ascii="Arial" w:eastAsia="Times New Roman" w:hAnsi="Arial" w:cs="Arial"/>
                <w:i/>
                <w:iCs/>
                <w:sz w:val="18"/>
                <w:szCs w:val="24"/>
              </w:rPr>
            </w:pPr>
            <w:r>
              <w:rPr>
                <w:rFonts w:ascii="Arial" w:eastAsia="Times New Roman" w:hAnsi="Arial" w:cs="Arial"/>
                <w:i/>
                <w:iCs/>
                <w:sz w:val="18"/>
                <w:szCs w:val="24"/>
              </w:rPr>
              <w:t xml:space="preserve">Dyer Partnership Engineers and Planners working on New Wastewater Masterplan – Approved by Scio City Council, </w:t>
            </w:r>
            <w:r>
              <w:rPr>
                <w:rFonts w:ascii="Arial" w:eastAsia="Times New Roman" w:hAnsi="Arial" w:cs="Arial"/>
                <w:i/>
                <w:iCs/>
                <w:sz w:val="18"/>
                <w:szCs w:val="24"/>
              </w:rPr>
              <w:lastRenderedPageBreak/>
              <w:t>waiting on DEQ Approval in late spring 2020</w:t>
            </w:r>
          </w:p>
        </w:tc>
      </w:tr>
      <w:tr w:rsidR="00E85C0D" w:rsidRPr="00E85C0D" w:rsidTr="00C91424">
        <w:trPr>
          <w:trHeight w:val="1200"/>
        </w:trPr>
        <w:tc>
          <w:tcPr>
            <w:tcW w:w="740" w:type="dxa"/>
            <w:vMerge/>
            <w:vAlign w:val="center"/>
            <w:hideMark/>
          </w:tcPr>
          <w:p w:rsidR="00E85C0D" w:rsidRPr="00E85C0D" w:rsidRDefault="00E85C0D" w:rsidP="00E85C0D">
            <w:pPr>
              <w:spacing w:after="0" w:line="240" w:lineRule="auto"/>
              <w:rPr>
                <w:rFonts w:ascii="Arial" w:eastAsia="Times New Roman" w:hAnsi="Arial" w:cs="Arial"/>
                <w:sz w:val="24"/>
                <w:szCs w:val="24"/>
              </w:rPr>
            </w:pPr>
          </w:p>
        </w:tc>
        <w:tc>
          <w:tcPr>
            <w:tcW w:w="2080" w:type="dxa"/>
            <w:vMerge w:val="restart"/>
            <w:shd w:val="clear" w:color="000000" w:fill="EBF1DE"/>
            <w:noWrap/>
            <w:vAlign w:val="center"/>
            <w:hideMark/>
          </w:tcPr>
          <w:p w:rsidR="00E85C0D" w:rsidRPr="00E85C0D" w:rsidRDefault="00E85C0D" w:rsidP="00E85C0D">
            <w:pPr>
              <w:spacing w:after="0" w:line="240" w:lineRule="auto"/>
              <w:jc w:val="center"/>
              <w:rPr>
                <w:rFonts w:ascii="Arial" w:eastAsia="Times New Roman" w:hAnsi="Arial" w:cs="Arial"/>
                <w:sz w:val="18"/>
                <w:szCs w:val="24"/>
              </w:rPr>
            </w:pPr>
            <w:r w:rsidRPr="00E85C0D">
              <w:rPr>
                <w:rFonts w:ascii="Arial" w:eastAsia="Times New Roman" w:hAnsi="Arial" w:cs="Arial"/>
                <w:sz w:val="18"/>
                <w:szCs w:val="24"/>
              </w:rPr>
              <w:t>Septic Systems</w:t>
            </w:r>
          </w:p>
        </w:tc>
        <w:tc>
          <w:tcPr>
            <w:tcW w:w="2277" w:type="dxa"/>
            <w:shd w:val="clear" w:color="000000" w:fill="EBF1DE"/>
            <w:vAlign w:val="center"/>
            <w:hideMark/>
          </w:tcPr>
          <w:p w:rsidR="00E85C0D" w:rsidRPr="00E85C0D" w:rsidRDefault="00E85C0D" w:rsidP="00E85C0D">
            <w:pPr>
              <w:spacing w:after="0" w:line="240" w:lineRule="auto"/>
              <w:jc w:val="center"/>
              <w:rPr>
                <w:rFonts w:ascii="Arial" w:eastAsia="Times New Roman" w:hAnsi="Arial" w:cs="Arial"/>
                <w:sz w:val="18"/>
                <w:szCs w:val="16"/>
              </w:rPr>
            </w:pPr>
            <w:r w:rsidRPr="00E85C0D">
              <w:rPr>
                <w:rFonts w:ascii="Arial" w:eastAsia="Times New Roman" w:hAnsi="Arial" w:cs="Arial"/>
                <w:sz w:val="18"/>
                <w:szCs w:val="16"/>
              </w:rPr>
              <w:t>Ordinance # 403  hook-up to public wastewater</w:t>
            </w:r>
          </w:p>
        </w:tc>
        <w:tc>
          <w:tcPr>
            <w:tcW w:w="3604" w:type="dxa"/>
            <w:shd w:val="clear" w:color="000000" w:fill="EBF1DE"/>
            <w:vAlign w:val="center"/>
            <w:hideMark/>
          </w:tcPr>
          <w:p w:rsidR="00E85C0D" w:rsidRPr="00E85C0D" w:rsidRDefault="00E85C0D" w:rsidP="00E85C0D">
            <w:pPr>
              <w:spacing w:after="0" w:line="240" w:lineRule="auto"/>
              <w:jc w:val="center"/>
              <w:rPr>
                <w:rFonts w:ascii="Arial" w:eastAsia="Times New Roman" w:hAnsi="Arial" w:cs="Arial"/>
                <w:sz w:val="18"/>
                <w:szCs w:val="16"/>
              </w:rPr>
            </w:pPr>
            <w:r w:rsidRPr="00E85C0D">
              <w:rPr>
                <w:rFonts w:ascii="Arial" w:eastAsia="Times New Roman" w:hAnsi="Arial" w:cs="Arial"/>
                <w:sz w:val="18"/>
                <w:szCs w:val="16"/>
              </w:rPr>
              <w:t>New developments-enforced by final inspection</w:t>
            </w:r>
          </w:p>
        </w:tc>
        <w:tc>
          <w:tcPr>
            <w:tcW w:w="1481" w:type="dxa"/>
            <w:shd w:val="clear" w:color="000000" w:fill="EBF1DE"/>
            <w:vAlign w:val="center"/>
            <w:hideMark/>
          </w:tcPr>
          <w:p w:rsidR="00E85C0D" w:rsidRPr="00E85C0D" w:rsidRDefault="00E85C0D" w:rsidP="00E85C0D">
            <w:pPr>
              <w:spacing w:after="0" w:line="240" w:lineRule="auto"/>
              <w:jc w:val="center"/>
              <w:rPr>
                <w:rFonts w:ascii="Arial" w:eastAsia="Times New Roman" w:hAnsi="Arial" w:cs="Arial"/>
                <w:sz w:val="18"/>
                <w:szCs w:val="16"/>
              </w:rPr>
            </w:pPr>
            <w:r w:rsidRPr="00E85C0D">
              <w:rPr>
                <w:rFonts w:ascii="Arial" w:eastAsia="Times New Roman" w:hAnsi="Arial" w:cs="Arial"/>
                <w:sz w:val="18"/>
                <w:szCs w:val="16"/>
              </w:rPr>
              <w:t>Review &amp; record program cost</w:t>
            </w:r>
          </w:p>
        </w:tc>
        <w:tc>
          <w:tcPr>
            <w:tcW w:w="4865" w:type="dxa"/>
            <w:shd w:val="clear" w:color="000000" w:fill="EBF1DE"/>
            <w:vAlign w:val="center"/>
            <w:hideMark/>
          </w:tcPr>
          <w:p w:rsidR="00E85C0D" w:rsidRPr="00E85C0D" w:rsidRDefault="00E85C0D" w:rsidP="00E85C0D">
            <w:pPr>
              <w:spacing w:after="0" w:line="240" w:lineRule="auto"/>
              <w:jc w:val="center"/>
              <w:rPr>
                <w:rFonts w:ascii="Arial" w:eastAsia="Times New Roman" w:hAnsi="Arial" w:cs="Arial"/>
                <w:sz w:val="18"/>
                <w:szCs w:val="16"/>
              </w:rPr>
            </w:pPr>
            <w:r w:rsidRPr="00E85C0D">
              <w:rPr>
                <w:rFonts w:ascii="Arial" w:eastAsia="Times New Roman" w:hAnsi="Arial" w:cs="Arial"/>
                <w:sz w:val="18"/>
                <w:szCs w:val="16"/>
              </w:rPr>
              <w:t xml:space="preserve">100% city hook-up to city wastewater system  </w:t>
            </w:r>
          </w:p>
        </w:tc>
        <w:tc>
          <w:tcPr>
            <w:tcW w:w="2116" w:type="dxa"/>
            <w:shd w:val="clear" w:color="000000" w:fill="EBF1DE"/>
            <w:vAlign w:val="center"/>
            <w:hideMark/>
          </w:tcPr>
          <w:p w:rsidR="00E85C0D" w:rsidRPr="00E85C0D" w:rsidRDefault="00E85C0D" w:rsidP="00E85C0D">
            <w:pPr>
              <w:spacing w:after="0" w:line="240" w:lineRule="auto"/>
              <w:jc w:val="center"/>
              <w:rPr>
                <w:rFonts w:ascii="Arial" w:eastAsia="Times New Roman" w:hAnsi="Arial" w:cs="Arial"/>
                <w:sz w:val="18"/>
                <w:szCs w:val="16"/>
              </w:rPr>
            </w:pPr>
            <w:r w:rsidRPr="00E85C0D">
              <w:rPr>
                <w:rFonts w:ascii="Arial" w:eastAsia="Times New Roman" w:hAnsi="Arial" w:cs="Arial"/>
                <w:sz w:val="18"/>
                <w:szCs w:val="16"/>
              </w:rPr>
              <w:t>Ongoing</w:t>
            </w:r>
          </w:p>
        </w:tc>
        <w:tc>
          <w:tcPr>
            <w:tcW w:w="4092" w:type="dxa"/>
            <w:shd w:val="clear" w:color="000000" w:fill="EBF1DE"/>
            <w:vAlign w:val="center"/>
            <w:hideMark/>
          </w:tcPr>
          <w:p w:rsidR="00E85C0D" w:rsidRPr="00E85C0D" w:rsidRDefault="00E85C0D" w:rsidP="00E85C0D">
            <w:pPr>
              <w:spacing w:after="0" w:line="240" w:lineRule="auto"/>
              <w:jc w:val="center"/>
              <w:rPr>
                <w:rFonts w:ascii="Arial" w:eastAsia="Times New Roman" w:hAnsi="Arial" w:cs="Arial"/>
                <w:sz w:val="18"/>
                <w:szCs w:val="16"/>
              </w:rPr>
            </w:pPr>
            <w:r w:rsidRPr="00E85C0D">
              <w:rPr>
                <w:rFonts w:ascii="Arial" w:eastAsia="Times New Roman" w:hAnsi="Arial" w:cs="Arial"/>
                <w:sz w:val="18"/>
                <w:szCs w:val="16"/>
              </w:rPr>
              <w:t>Maintain enforcement</w:t>
            </w:r>
          </w:p>
        </w:tc>
        <w:tc>
          <w:tcPr>
            <w:tcW w:w="1785" w:type="dxa"/>
            <w:shd w:val="clear" w:color="000000" w:fill="EBF1DE"/>
            <w:vAlign w:val="center"/>
          </w:tcPr>
          <w:p w:rsidR="00E85C0D" w:rsidRPr="00E85C0D" w:rsidRDefault="00643B20" w:rsidP="00E85C0D">
            <w:pPr>
              <w:spacing w:after="0" w:line="240" w:lineRule="auto"/>
              <w:jc w:val="center"/>
              <w:rPr>
                <w:rFonts w:ascii="Arial" w:eastAsia="Times New Roman" w:hAnsi="Arial" w:cs="Arial"/>
                <w:i/>
                <w:iCs/>
                <w:sz w:val="18"/>
                <w:szCs w:val="16"/>
              </w:rPr>
            </w:pPr>
            <w:r>
              <w:rPr>
                <w:rFonts w:ascii="Arial" w:eastAsia="Times New Roman" w:hAnsi="Arial" w:cs="Arial"/>
                <w:i/>
                <w:iCs/>
                <w:sz w:val="18"/>
                <w:szCs w:val="16"/>
              </w:rPr>
              <w:t>This is an ongoing process, monitored as home owners notify city of property upgrades.</w:t>
            </w:r>
          </w:p>
        </w:tc>
      </w:tr>
      <w:tr w:rsidR="005F5048" w:rsidRPr="005F5048" w:rsidTr="00C91424">
        <w:trPr>
          <w:trHeight w:val="1500"/>
        </w:trPr>
        <w:tc>
          <w:tcPr>
            <w:tcW w:w="740" w:type="dxa"/>
            <w:vMerge/>
            <w:vAlign w:val="center"/>
            <w:hideMark/>
          </w:tcPr>
          <w:p w:rsidR="00E85C0D" w:rsidRPr="00E85C0D" w:rsidRDefault="00E85C0D" w:rsidP="00E85C0D">
            <w:pPr>
              <w:spacing w:after="0" w:line="240" w:lineRule="auto"/>
              <w:rPr>
                <w:rFonts w:ascii="Arial" w:eastAsia="Times New Roman" w:hAnsi="Arial" w:cs="Arial"/>
                <w:sz w:val="24"/>
                <w:szCs w:val="24"/>
              </w:rPr>
            </w:pPr>
          </w:p>
        </w:tc>
        <w:tc>
          <w:tcPr>
            <w:tcW w:w="2080" w:type="dxa"/>
            <w:vMerge/>
            <w:vAlign w:val="center"/>
            <w:hideMark/>
          </w:tcPr>
          <w:p w:rsidR="00E85C0D" w:rsidRPr="00E85C0D" w:rsidRDefault="00E85C0D" w:rsidP="00E85C0D">
            <w:pPr>
              <w:spacing w:after="0" w:line="240" w:lineRule="auto"/>
              <w:rPr>
                <w:rFonts w:ascii="Arial" w:eastAsia="Times New Roman" w:hAnsi="Arial" w:cs="Arial"/>
                <w:sz w:val="18"/>
                <w:szCs w:val="24"/>
              </w:rPr>
            </w:pPr>
          </w:p>
        </w:tc>
        <w:tc>
          <w:tcPr>
            <w:tcW w:w="2277" w:type="dxa"/>
            <w:shd w:val="clear" w:color="000000" w:fill="EBF1DE"/>
            <w:vAlign w:val="center"/>
            <w:hideMark/>
          </w:tcPr>
          <w:p w:rsidR="00E85C0D" w:rsidRPr="00E85C0D" w:rsidRDefault="00E85C0D" w:rsidP="00E85C0D">
            <w:pPr>
              <w:spacing w:after="0" w:line="240" w:lineRule="auto"/>
              <w:jc w:val="center"/>
              <w:rPr>
                <w:rFonts w:ascii="Arial" w:eastAsia="Times New Roman" w:hAnsi="Arial" w:cs="Arial"/>
                <w:sz w:val="18"/>
                <w:szCs w:val="16"/>
              </w:rPr>
            </w:pPr>
            <w:r w:rsidRPr="00E85C0D">
              <w:rPr>
                <w:rFonts w:ascii="Arial" w:eastAsia="Times New Roman" w:hAnsi="Arial" w:cs="Arial"/>
                <w:sz w:val="18"/>
                <w:szCs w:val="16"/>
              </w:rPr>
              <w:t>Provide outreach and education to property owners and residents within city limits by way of city website</w:t>
            </w:r>
          </w:p>
        </w:tc>
        <w:tc>
          <w:tcPr>
            <w:tcW w:w="3604" w:type="dxa"/>
            <w:shd w:val="clear" w:color="000000" w:fill="EBF1DE"/>
            <w:vAlign w:val="center"/>
            <w:hideMark/>
          </w:tcPr>
          <w:p w:rsidR="00E85C0D" w:rsidRPr="00E85C0D" w:rsidRDefault="00E85C0D" w:rsidP="00E85C0D">
            <w:pPr>
              <w:spacing w:after="0" w:line="240" w:lineRule="auto"/>
              <w:jc w:val="center"/>
              <w:rPr>
                <w:rFonts w:ascii="Arial" w:eastAsia="Times New Roman" w:hAnsi="Arial" w:cs="Arial"/>
                <w:sz w:val="18"/>
                <w:szCs w:val="16"/>
              </w:rPr>
            </w:pPr>
            <w:r w:rsidRPr="00E85C0D">
              <w:rPr>
                <w:rFonts w:ascii="Arial" w:eastAsia="Times New Roman" w:hAnsi="Arial" w:cs="Arial"/>
                <w:sz w:val="18"/>
                <w:szCs w:val="16"/>
              </w:rPr>
              <w:t>Maintain a list of properties that have septic systems; Provide information on city website regarding resources, e.g. Craft3 Clean Water Loans</w:t>
            </w:r>
          </w:p>
        </w:tc>
        <w:tc>
          <w:tcPr>
            <w:tcW w:w="1481" w:type="dxa"/>
            <w:shd w:val="clear" w:color="000000" w:fill="EBF1DE"/>
            <w:vAlign w:val="center"/>
            <w:hideMark/>
          </w:tcPr>
          <w:p w:rsidR="00E85C0D" w:rsidRPr="00E85C0D" w:rsidRDefault="00E85C0D" w:rsidP="00E85C0D">
            <w:pPr>
              <w:spacing w:after="0" w:line="240" w:lineRule="auto"/>
              <w:jc w:val="center"/>
              <w:rPr>
                <w:rFonts w:ascii="Arial" w:eastAsia="Times New Roman" w:hAnsi="Arial" w:cs="Arial"/>
                <w:sz w:val="18"/>
                <w:szCs w:val="16"/>
              </w:rPr>
            </w:pPr>
            <w:r w:rsidRPr="00E85C0D">
              <w:rPr>
                <w:rFonts w:ascii="Arial" w:eastAsia="Times New Roman" w:hAnsi="Arial" w:cs="Arial"/>
                <w:sz w:val="18"/>
                <w:szCs w:val="16"/>
              </w:rPr>
              <w:t>Annual Budget</w:t>
            </w:r>
          </w:p>
        </w:tc>
        <w:tc>
          <w:tcPr>
            <w:tcW w:w="4865" w:type="dxa"/>
            <w:shd w:val="clear" w:color="000000" w:fill="EBF1DE"/>
            <w:vAlign w:val="center"/>
            <w:hideMark/>
          </w:tcPr>
          <w:p w:rsidR="00E85C0D" w:rsidRPr="00E85C0D" w:rsidRDefault="00E85C0D" w:rsidP="00E85C0D">
            <w:pPr>
              <w:spacing w:after="0" w:line="240" w:lineRule="auto"/>
              <w:jc w:val="center"/>
              <w:rPr>
                <w:rFonts w:ascii="Arial" w:eastAsia="Times New Roman" w:hAnsi="Arial" w:cs="Arial"/>
                <w:sz w:val="18"/>
                <w:szCs w:val="16"/>
              </w:rPr>
            </w:pPr>
            <w:r w:rsidRPr="00E85C0D">
              <w:rPr>
                <w:rFonts w:ascii="Arial" w:eastAsia="Times New Roman" w:hAnsi="Arial" w:cs="Arial"/>
                <w:sz w:val="18"/>
                <w:szCs w:val="16"/>
              </w:rPr>
              <w:t>Document outreach and education provided to residents that have septic systems</w:t>
            </w:r>
          </w:p>
        </w:tc>
        <w:tc>
          <w:tcPr>
            <w:tcW w:w="2116" w:type="dxa"/>
            <w:shd w:val="clear" w:color="000000" w:fill="EBF1DE"/>
            <w:vAlign w:val="center"/>
            <w:hideMark/>
          </w:tcPr>
          <w:p w:rsidR="00E85C0D" w:rsidRPr="00E85C0D" w:rsidRDefault="00E85C0D" w:rsidP="00E85C0D">
            <w:pPr>
              <w:spacing w:after="0" w:line="240" w:lineRule="auto"/>
              <w:jc w:val="center"/>
              <w:rPr>
                <w:rFonts w:ascii="Arial" w:eastAsia="Times New Roman" w:hAnsi="Arial" w:cs="Arial"/>
                <w:sz w:val="18"/>
                <w:szCs w:val="16"/>
              </w:rPr>
            </w:pPr>
            <w:r w:rsidRPr="00E85C0D">
              <w:rPr>
                <w:rFonts w:ascii="Arial" w:eastAsia="Times New Roman" w:hAnsi="Arial" w:cs="Arial"/>
                <w:sz w:val="18"/>
                <w:szCs w:val="16"/>
              </w:rPr>
              <w:t>Annual</w:t>
            </w:r>
          </w:p>
        </w:tc>
        <w:tc>
          <w:tcPr>
            <w:tcW w:w="4092" w:type="dxa"/>
            <w:shd w:val="clear" w:color="000000" w:fill="EBF1DE"/>
            <w:vAlign w:val="center"/>
            <w:hideMark/>
          </w:tcPr>
          <w:p w:rsidR="00E85C0D" w:rsidRPr="00E85C0D" w:rsidRDefault="00E85C0D" w:rsidP="00E85C0D">
            <w:pPr>
              <w:spacing w:after="0" w:line="240" w:lineRule="auto"/>
              <w:jc w:val="center"/>
              <w:rPr>
                <w:rFonts w:ascii="Arial" w:eastAsia="Times New Roman" w:hAnsi="Arial" w:cs="Arial"/>
                <w:sz w:val="18"/>
                <w:szCs w:val="16"/>
              </w:rPr>
            </w:pPr>
            <w:r w:rsidRPr="00E85C0D">
              <w:rPr>
                <w:rFonts w:ascii="Arial" w:eastAsia="Times New Roman" w:hAnsi="Arial" w:cs="Arial"/>
                <w:sz w:val="18"/>
                <w:szCs w:val="16"/>
              </w:rPr>
              <w:t>Develop or identify already existing materials that can be used for outreach</w:t>
            </w:r>
          </w:p>
        </w:tc>
        <w:tc>
          <w:tcPr>
            <w:tcW w:w="1785" w:type="dxa"/>
            <w:shd w:val="clear" w:color="000000" w:fill="EBF1DE"/>
            <w:vAlign w:val="center"/>
          </w:tcPr>
          <w:p w:rsidR="00E85C0D" w:rsidRPr="005F5048" w:rsidRDefault="00643B20" w:rsidP="00E85C0D">
            <w:pPr>
              <w:spacing w:after="0" w:line="240" w:lineRule="auto"/>
              <w:jc w:val="center"/>
              <w:rPr>
                <w:rFonts w:ascii="Arial" w:eastAsia="Times New Roman" w:hAnsi="Arial" w:cs="Arial"/>
                <w:i/>
                <w:iCs/>
                <w:sz w:val="18"/>
                <w:szCs w:val="16"/>
              </w:rPr>
            </w:pPr>
            <w:r w:rsidRPr="005F5048">
              <w:rPr>
                <w:rFonts w:ascii="Arial" w:eastAsia="Times New Roman" w:hAnsi="Arial" w:cs="Arial"/>
                <w:i/>
                <w:iCs/>
                <w:sz w:val="18"/>
                <w:szCs w:val="16"/>
              </w:rPr>
              <w:t>City Continues to work with various property owners on how to maintain their septic systems.</w:t>
            </w:r>
          </w:p>
          <w:p w:rsidR="0009111C" w:rsidRPr="005F5048" w:rsidRDefault="0009111C" w:rsidP="00E85C0D">
            <w:pPr>
              <w:spacing w:after="0" w:line="240" w:lineRule="auto"/>
              <w:jc w:val="center"/>
              <w:rPr>
                <w:rFonts w:ascii="Arial" w:eastAsia="Times New Roman" w:hAnsi="Arial" w:cs="Arial"/>
                <w:i/>
                <w:iCs/>
                <w:color w:val="FF0000"/>
                <w:sz w:val="18"/>
                <w:szCs w:val="16"/>
              </w:rPr>
            </w:pPr>
          </w:p>
          <w:p w:rsidR="0009111C" w:rsidRPr="005F5048" w:rsidRDefault="00E82E0C" w:rsidP="00E82E0C">
            <w:pPr>
              <w:spacing w:after="0" w:line="240" w:lineRule="auto"/>
              <w:jc w:val="center"/>
              <w:rPr>
                <w:rFonts w:ascii="Arial" w:eastAsia="Times New Roman" w:hAnsi="Arial" w:cs="Arial"/>
                <w:i/>
                <w:iCs/>
                <w:color w:val="FF0000"/>
                <w:sz w:val="18"/>
                <w:szCs w:val="16"/>
              </w:rPr>
            </w:pPr>
            <w:r>
              <w:rPr>
                <w:rFonts w:ascii="Arial" w:eastAsia="Times New Roman" w:hAnsi="Arial" w:cs="Arial"/>
                <w:i/>
                <w:iCs/>
                <w:color w:val="FF0000"/>
                <w:sz w:val="18"/>
                <w:szCs w:val="16"/>
              </w:rPr>
              <w:t>NO contact with Linn County needed</w:t>
            </w:r>
            <w:proofErr w:type="gramStart"/>
            <w:r>
              <w:rPr>
                <w:rFonts w:ascii="Arial" w:eastAsia="Times New Roman" w:hAnsi="Arial" w:cs="Arial"/>
                <w:i/>
                <w:iCs/>
                <w:color w:val="FF0000"/>
                <w:sz w:val="18"/>
                <w:szCs w:val="16"/>
              </w:rPr>
              <w:t>.</w:t>
            </w:r>
            <w:r w:rsidR="0009111C" w:rsidRPr="005F5048">
              <w:rPr>
                <w:rFonts w:ascii="Arial" w:eastAsia="Times New Roman" w:hAnsi="Arial" w:cs="Arial"/>
                <w:i/>
                <w:iCs/>
                <w:color w:val="FF0000"/>
                <w:sz w:val="18"/>
                <w:szCs w:val="16"/>
              </w:rPr>
              <w:t>.</w:t>
            </w:r>
            <w:proofErr w:type="gramEnd"/>
          </w:p>
        </w:tc>
      </w:tr>
      <w:tr w:rsidR="005F5048" w:rsidRPr="005F5048" w:rsidTr="001B7165">
        <w:trPr>
          <w:trHeight w:val="1070"/>
        </w:trPr>
        <w:tc>
          <w:tcPr>
            <w:tcW w:w="23040" w:type="dxa"/>
            <w:gridSpan w:val="9"/>
            <w:shd w:val="clear" w:color="auto" w:fill="D9D9D9" w:themeFill="background1" w:themeFillShade="D9"/>
            <w:noWrap/>
            <w:vAlign w:val="center"/>
          </w:tcPr>
          <w:p w:rsidR="001B7165" w:rsidRPr="005F5048" w:rsidRDefault="001B7165" w:rsidP="00574240">
            <w:pPr>
              <w:spacing w:after="0" w:line="240" w:lineRule="auto"/>
              <w:jc w:val="center"/>
              <w:rPr>
                <w:rFonts w:ascii="Arial" w:eastAsia="Times New Roman" w:hAnsi="Arial" w:cs="Arial"/>
                <w:b/>
                <w:iCs/>
                <w:color w:val="FF0000"/>
                <w:sz w:val="32"/>
                <w:szCs w:val="24"/>
              </w:rPr>
            </w:pPr>
            <w:r w:rsidRPr="005F5048">
              <w:rPr>
                <w:rFonts w:ascii="Arial" w:eastAsia="Times New Roman" w:hAnsi="Arial" w:cs="Arial"/>
                <w:b/>
                <w:color w:val="FF0000"/>
                <w:sz w:val="32"/>
                <w:szCs w:val="24"/>
              </w:rPr>
              <w:t xml:space="preserve">City of Scio – </w:t>
            </w:r>
            <w:r w:rsidR="00574240" w:rsidRPr="005F5048">
              <w:rPr>
                <w:rFonts w:ascii="Arial" w:eastAsia="Times New Roman" w:hAnsi="Arial" w:cs="Arial"/>
                <w:b/>
                <w:color w:val="FF0000"/>
                <w:sz w:val="32"/>
                <w:szCs w:val="24"/>
              </w:rPr>
              <w:t xml:space="preserve">2019 </w:t>
            </w:r>
            <w:r w:rsidRPr="005F5048">
              <w:rPr>
                <w:rFonts w:ascii="Arial" w:eastAsia="Times New Roman" w:hAnsi="Arial" w:cs="Arial"/>
                <w:b/>
                <w:color w:val="FF0000"/>
                <w:sz w:val="32"/>
                <w:szCs w:val="24"/>
              </w:rPr>
              <w:t xml:space="preserve">TMDL Matrix </w:t>
            </w:r>
            <w:r w:rsidRPr="005F5048">
              <w:rPr>
                <w:rFonts w:ascii="Arial" w:eastAsia="Times New Roman" w:hAnsi="Arial" w:cs="Arial"/>
                <w:b/>
                <w:color w:val="FF0000"/>
                <w:sz w:val="24"/>
                <w:szCs w:val="24"/>
              </w:rPr>
              <w:t>(page 2)</w:t>
            </w:r>
          </w:p>
        </w:tc>
      </w:tr>
      <w:tr w:rsidR="001B7165" w:rsidRPr="001B7165" w:rsidTr="001B7165">
        <w:trPr>
          <w:trHeight w:val="1700"/>
        </w:trPr>
        <w:tc>
          <w:tcPr>
            <w:tcW w:w="740" w:type="dxa"/>
            <w:shd w:val="clear" w:color="auto" w:fill="D9D9D9" w:themeFill="background1" w:themeFillShade="D9"/>
            <w:noWrap/>
            <w:textDirection w:val="btLr"/>
            <w:vAlign w:val="center"/>
          </w:tcPr>
          <w:p w:rsidR="001B7165" w:rsidRPr="001B7165" w:rsidRDefault="001B7165" w:rsidP="00E85C0D">
            <w:pPr>
              <w:spacing w:after="0" w:line="240" w:lineRule="auto"/>
              <w:jc w:val="center"/>
              <w:rPr>
                <w:rFonts w:ascii="Arial" w:eastAsia="Times New Roman" w:hAnsi="Arial" w:cs="Arial"/>
                <w:sz w:val="24"/>
                <w:szCs w:val="24"/>
              </w:rPr>
            </w:pPr>
            <w:r>
              <w:rPr>
                <w:rFonts w:ascii="Arial" w:eastAsia="Times New Roman" w:hAnsi="Arial" w:cs="Arial"/>
                <w:sz w:val="24"/>
                <w:szCs w:val="24"/>
              </w:rPr>
              <w:t>POLLUTANT</w:t>
            </w:r>
          </w:p>
        </w:tc>
        <w:tc>
          <w:tcPr>
            <w:tcW w:w="2080" w:type="dxa"/>
            <w:shd w:val="clear" w:color="auto" w:fill="D9D9D9" w:themeFill="background1" w:themeFillShade="D9"/>
            <w:vAlign w:val="center"/>
          </w:tcPr>
          <w:p w:rsidR="001B7165" w:rsidRPr="001B7165" w:rsidRDefault="001B7165" w:rsidP="00E85C0D">
            <w:pPr>
              <w:spacing w:after="0" w:line="240" w:lineRule="auto"/>
              <w:jc w:val="center"/>
              <w:rPr>
                <w:rFonts w:ascii="Arial" w:eastAsia="Times New Roman" w:hAnsi="Arial" w:cs="Arial"/>
                <w:sz w:val="24"/>
                <w:szCs w:val="24"/>
              </w:rPr>
            </w:pPr>
            <w:r w:rsidRPr="001B7165">
              <w:rPr>
                <w:rFonts w:ascii="Arial" w:eastAsia="Times New Roman" w:hAnsi="Arial" w:cs="Arial"/>
                <w:sz w:val="24"/>
                <w:szCs w:val="24"/>
              </w:rPr>
              <w:t>SOURCE</w:t>
            </w:r>
          </w:p>
        </w:tc>
        <w:tc>
          <w:tcPr>
            <w:tcW w:w="2277" w:type="dxa"/>
            <w:shd w:val="clear" w:color="auto" w:fill="D9D9D9" w:themeFill="background1" w:themeFillShade="D9"/>
            <w:vAlign w:val="center"/>
          </w:tcPr>
          <w:p w:rsidR="001B7165" w:rsidRPr="001B7165" w:rsidRDefault="001B7165" w:rsidP="00E85C0D">
            <w:pPr>
              <w:spacing w:after="0" w:line="240" w:lineRule="auto"/>
              <w:jc w:val="center"/>
              <w:rPr>
                <w:rFonts w:ascii="Arial" w:eastAsia="Times New Roman" w:hAnsi="Arial" w:cs="Arial"/>
                <w:sz w:val="24"/>
                <w:szCs w:val="24"/>
              </w:rPr>
            </w:pPr>
            <w:r>
              <w:rPr>
                <w:rFonts w:ascii="Arial" w:eastAsia="Times New Roman" w:hAnsi="Arial" w:cs="Arial"/>
                <w:sz w:val="24"/>
                <w:szCs w:val="24"/>
              </w:rPr>
              <w:t>STRATEGY</w:t>
            </w:r>
          </w:p>
        </w:tc>
        <w:tc>
          <w:tcPr>
            <w:tcW w:w="3604" w:type="dxa"/>
            <w:shd w:val="clear" w:color="auto" w:fill="D9D9D9" w:themeFill="background1" w:themeFillShade="D9"/>
            <w:vAlign w:val="center"/>
          </w:tcPr>
          <w:p w:rsidR="001B7165" w:rsidRPr="001B7165" w:rsidRDefault="001B7165" w:rsidP="00E85C0D">
            <w:pPr>
              <w:spacing w:after="0" w:line="240" w:lineRule="auto"/>
              <w:jc w:val="center"/>
              <w:rPr>
                <w:rFonts w:ascii="Arial" w:eastAsia="Times New Roman" w:hAnsi="Arial" w:cs="Arial"/>
                <w:sz w:val="24"/>
                <w:szCs w:val="24"/>
              </w:rPr>
            </w:pPr>
            <w:r>
              <w:rPr>
                <w:rFonts w:ascii="Arial" w:eastAsia="Times New Roman" w:hAnsi="Arial" w:cs="Arial"/>
                <w:sz w:val="24"/>
                <w:szCs w:val="24"/>
              </w:rPr>
              <w:t>HOW</w:t>
            </w:r>
          </w:p>
        </w:tc>
        <w:tc>
          <w:tcPr>
            <w:tcW w:w="1481" w:type="dxa"/>
            <w:shd w:val="clear" w:color="auto" w:fill="D9D9D9" w:themeFill="background1" w:themeFillShade="D9"/>
            <w:vAlign w:val="center"/>
          </w:tcPr>
          <w:p w:rsidR="001B7165" w:rsidRPr="001B7165" w:rsidRDefault="001B7165" w:rsidP="00E85C0D">
            <w:pPr>
              <w:spacing w:after="0" w:line="240" w:lineRule="auto"/>
              <w:jc w:val="center"/>
              <w:rPr>
                <w:rFonts w:ascii="Arial" w:eastAsia="Times New Roman" w:hAnsi="Arial" w:cs="Arial"/>
                <w:sz w:val="24"/>
                <w:szCs w:val="24"/>
              </w:rPr>
            </w:pPr>
            <w:r>
              <w:rPr>
                <w:rFonts w:ascii="Arial" w:eastAsia="Times New Roman" w:hAnsi="Arial" w:cs="Arial"/>
                <w:sz w:val="24"/>
                <w:szCs w:val="24"/>
              </w:rPr>
              <w:t>FISCAL ANALYSIS</w:t>
            </w:r>
          </w:p>
        </w:tc>
        <w:tc>
          <w:tcPr>
            <w:tcW w:w="4865" w:type="dxa"/>
            <w:shd w:val="clear" w:color="auto" w:fill="D9D9D9" w:themeFill="background1" w:themeFillShade="D9"/>
            <w:vAlign w:val="center"/>
          </w:tcPr>
          <w:p w:rsidR="001B7165" w:rsidRPr="001B7165" w:rsidRDefault="001B7165" w:rsidP="00E85C0D">
            <w:pPr>
              <w:spacing w:after="0" w:line="240" w:lineRule="auto"/>
              <w:jc w:val="center"/>
              <w:rPr>
                <w:rFonts w:ascii="Arial" w:eastAsia="Times New Roman" w:hAnsi="Arial" w:cs="Arial"/>
                <w:sz w:val="24"/>
                <w:szCs w:val="24"/>
              </w:rPr>
            </w:pPr>
            <w:r>
              <w:rPr>
                <w:rFonts w:ascii="Arial" w:eastAsia="Times New Roman" w:hAnsi="Arial" w:cs="Arial"/>
                <w:sz w:val="24"/>
                <w:szCs w:val="24"/>
              </w:rPr>
              <w:t>MEASURE</w:t>
            </w:r>
          </w:p>
        </w:tc>
        <w:tc>
          <w:tcPr>
            <w:tcW w:w="2116" w:type="dxa"/>
            <w:shd w:val="clear" w:color="auto" w:fill="D9D9D9" w:themeFill="background1" w:themeFillShade="D9"/>
            <w:vAlign w:val="center"/>
          </w:tcPr>
          <w:p w:rsidR="001B7165" w:rsidRPr="001B7165" w:rsidRDefault="001B7165" w:rsidP="00E85C0D">
            <w:pPr>
              <w:spacing w:after="0" w:line="240" w:lineRule="auto"/>
              <w:jc w:val="center"/>
              <w:rPr>
                <w:rFonts w:ascii="Arial" w:eastAsia="Times New Roman" w:hAnsi="Arial" w:cs="Arial"/>
                <w:sz w:val="24"/>
                <w:szCs w:val="24"/>
              </w:rPr>
            </w:pPr>
            <w:r>
              <w:rPr>
                <w:rFonts w:ascii="Arial" w:eastAsia="Times New Roman" w:hAnsi="Arial" w:cs="Arial"/>
                <w:sz w:val="24"/>
                <w:szCs w:val="24"/>
              </w:rPr>
              <w:t>TIMELINE</w:t>
            </w:r>
          </w:p>
        </w:tc>
        <w:tc>
          <w:tcPr>
            <w:tcW w:w="4092" w:type="dxa"/>
            <w:shd w:val="clear" w:color="auto" w:fill="D9D9D9" w:themeFill="background1" w:themeFillShade="D9"/>
            <w:vAlign w:val="center"/>
          </w:tcPr>
          <w:p w:rsidR="001B7165" w:rsidRPr="001B7165" w:rsidRDefault="001B7165" w:rsidP="00E85C0D">
            <w:pPr>
              <w:spacing w:after="0" w:line="240" w:lineRule="auto"/>
              <w:jc w:val="center"/>
              <w:rPr>
                <w:rFonts w:ascii="Arial" w:eastAsia="Times New Roman" w:hAnsi="Arial" w:cs="Arial"/>
                <w:sz w:val="24"/>
                <w:szCs w:val="24"/>
              </w:rPr>
            </w:pPr>
            <w:r w:rsidRPr="001B7165">
              <w:rPr>
                <w:rFonts w:ascii="Arial" w:eastAsia="Times New Roman" w:hAnsi="Arial" w:cs="Arial"/>
                <w:sz w:val="24"/>
                <w:szCs w:val="24"/>
              </w:rPr>
              <w:t>MILESTONE</w:t>
            </w:r>
          </w:p>
        </w:tc>
        <w:tc>
          <w:tcPr>
            <w:tcW w:w="1785" w:type="dxa"/>
            <w:shd w:val="clear" w:color="auto" w:fill="D9D9D9" w:themeFill="background1" w:themeFillShade="D9"/>
            <w:vAlign w:val="center"/>
          </w:tcPr>
          <w:p w:rsidR="001B7165" w:rsidRPr="001B7165" w:rsidRDefault="001B7165" w:rsidP="00E85C0D">
            <w:pPr>
              <w:spacing w:after="0" w:line="240" w:lineRule="auto"/>
              <w:jc w:val="center"/>
              <w:rPr>
                <w:rFonts w:ascii="Arial" w:eastAsia="Times New Roman" w:hAnsi="Arial" w:cs="Arial"/>
                <w:iCs/>
                <w:sz w:val="24"/>
                <w:szCs w:val="24"/>
              </w:rPr>
            </w:pPr>
            <w:r w:rsidRPr="001B7165">
              <w:rPr>
                <w:rFonts w:ascii="Arial" w:eastAsia="Times New Roman" w:hAnsi="Arial" w:cs="Arial"/>
                <w:iCs/>
                <w:sz w:val="24"/>
                <w:szCs w:val="24"/>
              </w:rPr>
              <w:t>STATUS</w:t>
            </w:r>
          </w:p>
        </w:tc>
      </w:tr>
      <w:tr w:rsidR="002650C6" w:rsidRPr="002650C6" w:rsidTr="00C91424">
        <w:trPr>
          <w:trHeight w:val="1170"/>
        </w:trPr>
        <w:tc>
          <w:tcPr>
            <w:tcW w:w="740" w:type="dxa"/>
            <w:vMerge w:val="restart"/>
            <w:shd w:val="clear" w:color="auto" w:fill="F2DBDB" w:themeFill="accent2" w:themeFillTint="33"/>
            <w:noWrap/>
            <w:textDirection w:val="btLr"/>
            <w:vAlign w:val="center"/>
          </w:tcPr>
          <w:p w:rsidR="002650C6" w:rsidRPr="002650C6" w:rsidRDefault="002650C6" w:rsidP="00E85C0D">
            <w:pPr>
              <w:spacing w:after="0" w:line="240" w:lineRule="auto"/>
              <w:jc w:val="center"/>
              <w:rPr>
                <w:rFonts w:ascii="Arial" w:eastAsia="Times New Roman" w:hAnsi="Arial" w:cs="Arial"/>
                <w:sz w:val="24"/>
                <w:szCs w:val="24"/>
              </w:rPr>
            </w:pPr>
            <w:r w:rsidRPr="002650C6">
              <w:rPr>
                <w:rFonts w:ascii="Arial" w:eastAsia="Times New Roman" w:hAnsi="Arial" w:cs="Arial"/>
                <w:sz w:val="24"/>
                <w:szCs w:val="24"/>
              </w:rPr>
              <w:t>Mercury</w:t>
            </w:r>
          </w:p>
        </w:tc>
        <w:tc>
          <w:tcPr>
            <w:tcW w:w="2080" w:type="dxa"/>
            <w:vMerge w:val="restart"/>
            <w:shd w:val="clear" w:color="auto" w:fill="F2DBDB" w:themeFill="accent2" w:themeFillTint="33"/>
            <w:vAlign w:val="center"/>
          </w:tcPr>
          <w:p w:rsidR="002650C6" w:rsidRPr="002650C6" w:rsidRDefault="002650C6" w:rsidP="00E85C0D">
            <w:pPr>
              <w:spacing w:after="0" w:line="240" w:lineRule="auto"/>
              <w:jc w:val="center"/>
              <w:rPr>
                <w:rFonts w:ascii="Arial" w:eastAsia="Times New Roman" w:hAnsi="Arial" w:cs="Arial"/>
                <w:sz w:val="18"/>
                <w:szCs w:val="18"/>
              </w:rPr>
            </w:pPr>
            <w:r w:rsidRPr="002650C6">
              <w:rPr>
                <w:rFonts w:ascii="Arial" w:eastAsia="Times New Roman" w:hAnsi="Arial" w:cs="Arial"/>
                <w:sz w:val="18"/>
                <w:szCs w:val="18"/>
              </w:rPr>
              <w:t>Sediment and Erosion Control</w:t>
            </w:r>
          </w:p>
        </w:tc>
        <w:tc>
          <w:tcPr>
            <w:tcW w:w="2277" w:type="dxa"/>
            <w:shd w:val="clear" w:color="auto" w:fill="F2DBDB" w:themeFill="accent2" w:themeFillTint="33"/>
            <w:vAlign w:val="center"/>
          </w:tcPr>
          <w:p w:rsidR="002650C6" w:rsidRPr="002650C6" w:rsidRDefault="002650C6" w:rsidP="00E85C0D">
            <w:pPr>
              <w:spacing w:after="0" w:line="240" w:lineRule="auto"/>
              <w:jc w:val="center"/>
              <w:rPr>
                <w:rFonts w:ascii="Arial" w:eastAsia="Times New Roman" w:hAnsi="Arial" w:cs="Arial"/>
                <w:sz w:val="18"/>
                <w:szCs w:val="18"/>
              </w:rPr>
            </w:pPr>
            <w:r>
              <w:rPr>
                <w:rFonts w:ascii="Arial" w:eastAsia="Times New Roman" w:hAnsi="Arial" w:cs="Arial"/>
                <w:sz w:val="18"/>
                <w:szCs w:val="18"/>
              </w:rPr>
              <w:t>Decrease sedimentation and erosion from new construction and redevelopment</w:t>
            </w:r>
          </w:p>
        </w:tc>
        <w:tc>
          <w:tcPr>
            <w:tcW w:w="3604" w:type="dxa"/>
            <w:shd w:val="clear" w:color="auto" w:fill="F2DBDB" w:themeFill="accent2" w:themeFillTint="33"/>
            <w:vAlign w:val="center"/>
          </w:tcPr>
          <w:p w:rsidR="002650C6" w:rsidRPr="002650C6" w:rsidRDefault="002650C6" w:rsidP="00E85C0D">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Develop post-construction </w:t>
            </w:r>
            <w:proofErr w:type="spellStart"/>
            <w:r>
              <w:rPr>
                <w:rFonts w:ascii="Arial" w:eastAsia="Times New Roman" w:hAnsi="Arial" w:cs="Arial"/>
                <w:sz w:val="18"/>
                <w:szCs w:val="18"/>
              </w:rPr>
              <w:t>stormwater</w:t>
            </w:r>
            <w:proofErr w:type="spellEnd"/>
            <w:r>
              <w:rPr>
                <w:rFonts w:ascii="Arial" w:eastAsia="Times New Roman" w:hAnsi="Arial" w:cs="Arial"/>
                <w:sz w:val="18"/>
                <w:szCs w:val="18"/>
              </w:rPr>
              <w:t xml:space="preserve"> requirements form new construction and re-development</w:t>
            </w:r>
          </w:p>
        </w:tc>
        <w:tc>
          <w:tcPr>
            <w:tcW w:w="1481" w:type="dxa"/>
            <w:shd w:val="clear" w:color="auto" w:fill="F2DBDB" w:themeFill="accent2" w:themeFillTint="33"/>
            <w:vAlign w:val="center"/>
          </w:tcPr>
          <w:p w:rsidR="002650C6" w:rsidRPr="002650C6" w:rsidRDefault="00C91424" w:rsidP="00E85C0D">
            <w:pPr>
              <w:spacing w:after="0" w:line="240" w:lineRule="auto"/>
              <w:jc w:val="center"/>
              <w:rPr>
                <w:rFonts w:ascii="Arial" w:eastAsia="Times New Roman" w:hAnsi="Arial" w:cs="Arial"/>
                <w:sz w:val="18"/>
                <w:szCs w:val="18"/>
              </w:rPr>
            </w:pPr>
            <w:r>
              <w:rPr>
                <w:rFonts w:ascii="Arial" w:eastAsia="Times New Roman" w:hAnsi="Arial" w:cs="Arial"/>
                <w:sz w:val="18"/>
                <w:szCs w:val="18"/>
              </w:rPr>
              <w:t>Annual budget</w:t>
            </w:r>
          </w:p>
        </w:tc>
        <w:tc>
          <w:tcPr>
            <w:tcW w:w="4865" w:type="dxa"/>
            <w:shd w:val="clear" w:color="auto" w:fill="F2DBDB" w:themeFill="accent2" w:themeFillTint="33"/>
            <w:vAlign w:val="center"/>
          </w:tcPr>
          <w:p w:rsidR="002650C6" w:rsidRDefault="002650C6" w:rsidP="00E85C0D">
            <w:pPr>
              <w:spacing w:after="0" w:line="240" w:lineRule="auto"/>
              <w:jc w:val="center"/>
              <w:rPr>
                <w:rFonts w:ascii="Arial" w:eastAsia="Times New Roman" w:hAnsi="Arial" w:cs="Arial"/>
                <w:sz w:val="18"/>
                <w:szCs w:val="18"/>
              </w:rPr>
            </w:pPr>
          </w:p>
          <w:p w:rsidR="002650C6" w:rsidRDefault="002650C6" w:rsidP="00E85C0D">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Year 1:  Document gaps in existing development code and ordinances as they relate to sediment and erosion control and post construction </w:t>
            </w:r>
            <w:proofErr w:type="spellStart"/>
            <w:r>
              <w:rPr>
                <w:rFonts w:ascii="Arial" w:eastAsia="Times New Roman" w:hAnsi="Arial" w:cs="Arial"/>
                <w:sz w:val="18"/>
                <w:szCs w:val="18"/>
              </w:rPr>
              <w:t>stormwater</w:t>
            </w:r>
            <w:proofErr w:type="spellEnd"/>
            <w:r>
              <w:rPr>
                <w:rFonts w:ascii="Arial" w:eastAsia="Times New Roman" w:hAnsi="Arial" w:cs="Arial"/>
                <w:sz w:val="18"/>
                <w:szCs w:val="18"/>
              </w:rPr>
              <w:t xml:space="preserve"> runoff</w:t>
            </w:r>
          </w:p>
          <w:p w:rsidR="002650C6" w:rsidRDefault="002650C6" w:rsidP="00E85C0D">
            <w:pPr>
              <w:spacing w:after="0" w:line="240" w:lineRule="auto"/>
              <w:jc w:val="center"/>
              <w:rPr>
                <w:rFonts w:ascii="Arial" w:eastAsia="Times New Roman" w:hAnsi="Arial" w:cs="Arial"/>
                <w:sz w:val="18"/>
                <w:szCs w:val="18"/>
              </w:rPr>
            </w:pPr>
          </w:p>
          <w:p w:rsidR="002650C6" w:rsidRDefault="002650C6" w:rsidP="00E85C0D">
            <w:pPr>
              <w:spacing w:after="0" w:line="240" w:lineRule="auto"/>
              <w:jc w:val="center"/>
              <w:rPr>
                <w:rFonts w:ascii="Arial" w:eastAsia="Times New Roman" w:hAnsi="Arial" w:cs="Arial"/>
                <w:sz w:val="18"/>
                <w:szCs w:val="18"/>
              </w:rPr>
            </w:pPr>
            <w:r>
              <w:rPr>
                <w:rFonts w:ascii="Arial" w:eastAsia="Times New Roman" w:hAnsi="Arial" w:cs="Arial"/>
                <w:sz w:val="18"/>
                <w:szCs w:val="18"/>
              </w:rPr>
              <w:t>Years 2-3:  Complete draft post-construction requirements</w:t>
            </w:r>
          </w:p>
          <w:p w:rsidR="002650C6" w:rsidRDefault="002650C6" w:rsidP="00E85C0D">
            <w:pPr>
              <w:spacing w:after="0" w:line="240" w:lineRule="auto"/>
              <w:jc w:val="center"/>
              <w:rPr>
                <w:rFonts w:ascii="Arial" w:eastAsia="Times New Roman" w:hAnsi="Arial" w:cs="Arial"/>
                <w:sz w:val="18"/>
                <w:szCs w:val="18"/>
              </w:rPr>
            </w:pPr>
          </w:p>
          <w:p w:rsidR="002650C6" w:rsidRDefault="002650C6" w:rsidP="00E85C0D">
            <w:pPr>
              <w:spacing w:after="0" w:line="240" w:lineRule="auto"/>
              <w:jc w:val="center"/>
              <w:rPr>
                <w:rFonts w:ascii="Arial" w:eastAsia="Times New Roman" w:hAnsi="Arial" w:cs="Arial"/>
                <w:sz w:val="18"/>
                <w:szCs w:val="18"/>
              </w:rPr>
            </w:pPr>
            <w:r>
              <w:rPr>
                <w:rFonts w:ascii="Arial" w:eastAsia="Times New Roman" w:hAnsi="Arial" w:cs="Arial"/>
                <w:sz w:val="18"/>
                <w:szCs w:val="18"/>
              </w:rPr>
              <w:t>Years 4-5:  Document process of code/ordinance adoption: city council meeting agenda</w:t>
            </w:r>
          </w:p>
          <w:p w:rsidR="002650C6" w:rsidRPr="002650C6" w:rsidRDefault="002650C6" w:rsidP="00E85C0D">
            <w:pPr>
              <w:spacing w:after="0" w:line="240" w:lineRule="auto"/>
              <w:jc w:val="center"/>
              <w:rPr>
                <w:rFonts w:ascii="Arial" w:eastAsia="Times New Roman" w:hAnsi="Arial" w:cs="Arial"/>
                <w:sz w:val="18"/>
                <w:szCs w:val="18"/>
              </w:rPr>
            </w:pPr>
          </w:p>
        </w:tc>
        <w:tc>
          <w:tcPr>
            <w:tcW w:w="2116" w:type="dxa"/>
            <w:shd w:val="clear" w:color="auto" w:fill="F2DBDB" w:themeFill="accent2" w:themeFillTint="33"/>
            <w:vAlign w:val="center"/>
          </w:tcPr>
          <w:p w:rsidR="002650C6" w:rsidRPr="002650C6" w:rsidRDefault="002650C6" w:rsidP="00E85C0D">
            <w:pPr>
              <w:spacing w:after="0" w:line="240" w:lineRule="auto"/>
              <w:jc w:val="center"/>
              <w:rPr>
                <w:rFonts w:ascii="Arial" w:eastAsia="Times New Roman" w:hAnsi="Arial" w:cs="Arial"/>
                <w:sz w:val="18"/>
                <w:szCs w:val="18"/>
              </w:rPr>
            </w:pPr>
            <w:r>
              <w:rPr>
                <w:rFonts w:ascii="Arial" w:eastAsia="Times New Roman" w:hAnsi="Arial" w:cs="Arial"/>
                <w:sz w:val="18"/>
                <w:szCs w:val="18"/>
              </w:rPr>
              <w:t>Ongoing</w:t>
            </w:r>
          </w:p>
        </w:tc>
        <w:tc>
          <w:tcPr>
            <w:tcW w:w="4092" w:type="dxa"/>
            <w:shd w:val="clear" w:color="auto" w:fill="F2DBDB" w:themeFill="accent2" w:themeFillTint="33"/>
            <w:vAlign w:val="center"/>
          </w:tcPr>
          <w:p w:rsidR="002650C6" w:rsidRDefault="002650C6" w:rsidP="00E85C0D">
            <w:pPr>
              <w:spacing w:after="0" w:line="240" w:lineRule="auto"/>
              <w:jc w:val="center"/>
              <w:rPr>
                <w:rFonts w:ascii="Arial" w:eastAsia="Times New Roman" w:hAnsi="Arial" w:cs="Arial"/>
                <w:sz w:val="18"/>
                <w:szCs w:val="18"/>
              </w:rPr>
            </w:pPr>
            <w:r>
              <w:rPr>
                <w:rFonts w:ascii="Arial" w:eastAsia="Times New Roman" w:hAnsi="Arial" w:cs="Arial"/>
                <w:sz w:val="18"/>
                <w:szCs w:val="18"/>
              </w:rPr>
              <w:t>Year 1:  Review current sediment and erosion control requirements and identify gaps</w:t>
            </w:r>
          </w:p>
          <w:p w:rsidR="002650C6" w:rsidRDefault="002650C6" w:rsidP="00E85C0D">
            <w:pPr>
              <w:spacing w:after="0" w:line="240" w:lineRule="auto"/>
              <w:jc w:val="center"/>
              <w:rPr>
                <w:rFonts w:ascii="Arial" w:eastAsia="Times New Roman" w:hAnsi="Arial" w:cs="Arial"/>
                <w:sz w:val="18"/>
                <w:szCs w:val="18"/>
              </w:rPr>
            </w:pPr>
          </w:p>
          <w:p w:rsidR="002650C6" w:rsidRDefault="002650C6" w:rsidP="00E85C0D">
            <w:pPr>
              <w:spacing w:after="0" w:line="240" w:lineRule="auto"/>
              <w:jc w:val="center"/>
              <w:rPr>
                <w:rFonts w:ascii="Arial" w:eastAsia="Times New Roman" w:hAnsi="Arial" w:cs="Arial"/>
                <w:sz w:val="18"/>
                <w:szCs w:val="18"/>
              </w:rPr>
            </w:pPr>
            <w:r>
              <w:rPr>
                <w:rFonts w:ascii="Arial" w:eastAsia="Times New Roman" w:hAnsi="Arial" w:cs="Arial"/>
                <w:sz w:val="18"/>
                <w:szCs w:val="18"/>
              </w:rPr>
              <w:t>Years 2-3:  Draft post-construction requirements for new and re-development</w:t>
            </w:r>
          </w:p>
          <w:p w:rsidR="002650C6" w:rsidRDefault="002650C6" w:rsidP="00E85C0D">
            <w:pPr>
              <w:spacing w:after="0" w:line="240" w:lineRule="auto"/>
              <w:jc w:val="center"/>
              <w:rPr>
                <w:rFonts w:ascii="Arial" w:eastAsia="Times New Roman" w:hAnsi="Arial" w:cs="Arial"/>
                <w:sz w:val="18"/>
                <w:szCs w:val="18"/>
              </w:rPr>
            </w:pPr>
          </w:p>
          <w:p w:rsidR="002650C6" w:rsidRPr="002650C6" w:rsidRDefault="002650C6" w:rsidP="002650C6">
            <w:pPr>
              <w:spacing w:after="0" w:line="240" w:lineRule="auto"/>
              <w:jc w:val="center"/>
              <w:rPr>
                <w:rFonts w:ascii="Arial" w:eastAsia="Times New Roman" w:hAnsi="Arial" w:cs="Arial"/>
                <w:sz w:val="18"/>
                <w:szCs w:val="18"/>
              </w:rPr>
            </w:pPr>
            <w:r>
              <w:rPr>
                <w:rFonts w:ascii="Arial" w:eastAsia="Times New Roman" w:hAnsi="Arial" w:cs="Arial"/>
                <w:sz w:val="18"/>
                <w:szCs w:val="18"/>
              </w:rPr>
              <w:t>Years 4-5:  Adopt and implement post-construction requirements</w:t>
            </w:r>
          </w:p>
        </w:tc>
        <w:tc>
          <w:tcPr>
            <w:tcW w:w="1785" w:type="dxa"/>
            <w:shd w:val="clear" w:color="auto" w:fill="F2DBDB" w:themeFill="accent2" w:themeFillTint="33"/>
            <w:vAlign w:val="center"/>
          </w:tcPr>
          <w:p w:rsidR="002650C6" w:rsidRDefault="00643B20" w:rsidP="00E85C0D">
            <w:pPr>
              <w:spacing w:after="0" w:line="240" w:lineRule="auto"/>
              <w:jc w:val="center"/>
              <w:rPr>
                <w:rFonts w:ascii="Arial" w:eastAsia="Times New Roman" w:hAnsi="Arial" w:cs="Arial"/>
                <w:i/>
                <w:iCs/>
                <w:sz w:val="18"/>
                <w:szCs w:val="18"/>
              </w:rPr>
            </w:pPr>
            <w:r>
              <w:rPr>
                <w:rFonts w:ascii="Arial" w:eastAsia="Times New Roman" w:hAnsi="Arial" w:cs="Arial"/>
                <w:i/>
                <w:iCs/>
                <w:sz w:val="18"/>
                <w:szCs w:val="18"/>
              </w:rPr>
              <w:t>Still working with City Engineer and City Planner on how Sediment and Erosion Control may effect new construction and upgrades to older homes.</w:t>
            </w:r>
          </w:p>
          <w:p w:rsidR="005F5048" w:rsidRPr="005F5048" w:rsidRDefault="00E82E0C" w:rsidP="00E82E0C">
            <w:pPr>
              <w:spacing w:after="0" w:line="240" w:lineRule="auto"/>
              <w:jc w:val="center"/>
              <w:rPr>
                <w:rFonts w:ascii="Arial" w:eastAsia="Times New Roman" w:hAnsi="Arial" w:cs="Arial"/>
                <w:i/>
                <w:iCs/>
                <w:color w:val="FF0000"/>
                <w:sz w:val="18"/>
                <w:szCs w:val="18"/>
              </w:rPr>
            </w:pPr>
            <w:r>
              <w:rPr>
                <w:rFonts w:ascii="Arial" w:eastAsia="Times New Roman" w:hAnsi="Arial" w:cs="Arial"/>
                <w:i/>
                <w:iCs/>
                <w:color w:val="FF0000"/>
                <w:sz w:val="18"/>
                <w:szCs w:val="18"/>
              </w:rPr>
              <w:t xml:space="preserve">Will attempt </w:t>
            </w:r>
            <w:proofErr w:type="gramStart"/>
            <w:r>
              <w:rPr>
                <w:rFonts w:ascii="Arial" w:eastAsia="Times New Roman" w:hAnsi="Arial" w:cs="Arial"/>
                <w:i/>
                <w:iCs/>
                <w:color w:val="FF0000"/>
                <w:sz w:val="18"/>
                <w:szCs w:val="18"/>
              </w:rPr>
              <w:t xml:space="preserve">to </w:t>
            </w:r>
            <w:r w:rsidR="005F5048">
              <w:rPr>
                <w:rFonts w:ascii="Arial" w:eastAsia="Times New Roman" w:hAnsi="Arial" w:cs="Arial"/>
                <w:i/>
                <w:iCs/>
                <w:color w:val="FF0000"/>
                <w:sz w:val="18"/>
                <w:szCs w:val="18"/>
              </w:rPr>
              <w:t xml:space="preserve"> begin</w:t>
            </w:r>
            <w:proofErr w:type="gramEnd"/>
            <w:r w:rsidR="005F5048">
              <w:rPr>
                <w:rFonts w:ascii="Arial" w:eastAsia="Times New Roman" w:hAnsi="Arial" w:cs="Arial"/>
                <w:i/>
                <w:iCs/>
                <w:color w:val="FF0000"/>
                <w:sz w:val="18"/>
                <w:szCs w:val="18"/>
              </w:rPr>
              <w:t xml:space="preserve"> work on post –construction requirements this year.  Time</w:t>
            </w:r>
            <w:r>
              <w:rPr>
                <w:rFonts w:ascii="Arial" w:eastAsia="Times New Roman" w:hAnsi="Arial" w:cs="Arial"/>
                <w:i/>
                <w:iCs/>
                <w:color w:val="FF0000"/>
                <w:sz w:val="18"/>
                <w:szCs w:val="18"/>
              </w:rPr>
              <w:t xml:space="preserve"> and $$’s </w:t>
            </w:r>
            <w:bookmarkStart w:id="0" w:name="_GoBack"/>
            <w:bookmarkEnd w:id="0"/>
            <w:r w:rsidR="005F5048">
              <w:rPr>
                <w:rFonts w:ascii="Arial" w:eastAsia="Times New Roman" w:hAnsi="Arial" w:cs="Arial"/>
                <w:i/>
                <w:iCs/>
                <w:color w:val="FF0000"/>
                <w:sz w:val="18"/>
                <w:szCs w:val="18"/>
              </w:rPr>
              <w:t xml:space="preserve"> with engineer and planner has been reduced and tasks reprioritized due to Covid-19</w:t>
            </w:r>
          </w:p>
        </w:tc>
      </w:tr>
      <w:tr w:rsidR="002650C6" w:rsidRPr="002650C6" w:rsidTr="00C91424">
        <w:trPr>
          <w:trHeight w:val="1170"/>
        </w:trPr>
        <w:tc>
          <w:tcPr>
            <w:tcW w:w="740" w:type="dxa"/>
            <w:vMerge/>
            <w:shd w:val="clear" w:color="auto" w:fill="F2DBDB" w:themeFill="accent2" w:themeFillTint="33"/>
            <w:noWrap/>
            <w:textDirection w:val="btLr"/>
            <w:vAlign w:val="center"/>
          </w:tcPr>
          <w:p w:rsidR="002650C6" w:rsidRPr="002650C6" w:rsidRDefault="002650C6" w:rsidP="00E85C0D">
            <w:pPr>
              <w:spacing w:after="0" w:line="240" w:lineRule="auto"/>
              <w:jc w:val="center"/>
              <w:rPr>
                <w:rFonts w:ascii="Arial" w:eastAsia="Times New Roman" w:hAnsi="Arial" w:cs="Arial"/>
                <w:sz w:val="24"/>
                <w:szCs w:val="24"/>
              </w:rPr>
            </w:pPr>
          </w:p>
        </w:tc>
        <w:tc>
          <w:tcPr>
            <w:tcW w:w="2080" w:type="dxa"/>
            <w:vMerge/>
            <w:shd w:val="clear" w:color="auto" w:fill="F2DBDB" w:themeFill="accent2" w:themeFillTint="33"/>
            <w:vAlign w:val="center"/>
          </w:tcPr>
          <w:p w:rsidR="002650C6" w:rsidRPr="002650C6" w:rsidRDefault="002650C6" w:rsidP="00E85C0D">
            <w:pPr>
              <w:spacing w:after="0" w:line="240" w:lineRule="auto"/>
              <w:jc w:val="center"/>
              <w:rPr>
                <w:rFonts w:ascii="Arial" w:eastAsia="Times New Roman" w:hAnsi="Arial" w:cs="Arial"/>
                <w:sz w:val="18"/>
                <w:szCs w:val="18"/>
              </w:rPr>
            </w:pPr>
          </w:p>
        </w:tc>
        <w:tc>
          <w:tcPr>
            <w:tcW w:w="2277" w:type="dxa"/>
            <w:shd w:val="clear" w:color="auto" w:fill="F2DBDB" w:themeFill="accent2" w:themeFillTint="33"/>
            <w:vAlign w:val="center"/>
          </w:tcPr>
          <w:p w:rsidR="002650C6" w:rsidRPr="002650C6" w:rsidRDefault="002650C6" w:rsidP="00E85C0D">
            <w:pPr>
              <w:spacing w:after="0" w:line="240" w:lineRule="auto"/>
              <w:jc w:val="center"/>
              <w:rPr>
                <w:rFonts w:ascii="Arial" w:eastAsia="Times New Roman" w:hAnsi="Arial" w:cs="Arial"/>
                <w:sz w:val="18"/>
                <w:szCs w:val="18"/>
              </w:rPr>
            </w:pPr>
            <w:r>
              <w:rPr>
                <w:rFonts w:ascii="Arial" w:eastAsia="Times New Roman" w:hAnsi="Arial" w:cs="Arial"/>
                <w:sz w:val="18"/>
                <w:szCs w:val="18"/>
              </w:rPr>
              <w:t>Outreach and education about erosion and sediment control requirements</w:t>
            </w:r>
          </w:p>
        </w:tc>
        <w:tc>
          <w:tcPr>
            <w:tcW w:w="3604" w:type="dxa"/>
            <w:shd w:val="clear" w:color="auto" w:fill="F2DBDB" w:themeFill="accent2" w:themeFillTint="33"/>
            <w:vAlign w:val="center"/>
          </w:tcPr>
          <w:p w:rsidR="002650C6" w:rsidRPr="002650C6" w:rsidRDefault="002650C6" w:rsidP="00E85C0D">
            <w:pPr>
              <w:spacing w:after="0" w:line="240" w:lineRule="auto"/>
              <w:jc w:val="center"/>
              <w:rPr>
                <w:rFonts w:ascii="Arial" w:eastAsia="Times New Roman" w:hAnsi="Arial" w:cs="Arial"/>
                <w:sz w:val="18"/>
                <w:szCs w:val="18"/>
              </w:rPr>
            </w:pPr>
            <w:r>
              <w:rPr>
                <w:rFonts w:ascii="Arial" w:eastAsia="Times New Roman" w:hAnsi="Arial" w:cs="Arial"/>
                <w:sz w:val="18"/>
                <w:szCs w:val="18"/>
              </w:rPr>
              <w:t>Conduct outreach and education about new requirements</w:t>
            </w:r>
          </w:p>
        </w:tc>
        <w:tc>
          <w:tcPr>
            <w:tcW w:w="1481" w:type="dxa"/>
            <w:shd w:val="clear" w:color="auto" w:fill="F2DBDB" w:themeFill="accent2" w:themeFillTint="33"/>
            <w:vAlign w:val="center"/>
          </w:tcPr>
          <w:p w:rsidR="002650C6" w:rsidRPr="002650C6" w:rsidRDefault="00C91424" w:rsidP="00E85C0D">
            <w:pPr>
              <w:spacing w:after="0" w:line="240" w:lineRule="auto"/>
              <w:jc w:val="center"/>
              <w:rPr>
                <w:rFonts w:ascii="Arial" w:eastAsia="Times New Roman" w:hAnsi="Arial" w:cs="Arial"/>
                <w:sz w:val="18"/>
                <w:szCs w:val="18"/>
              </w:rPr>
            </w:pPr>
            <w:r>
              <w:rPr>
                <w:rFonts w:ascii="Arial" w:eastAsia="Times New Roman" w:hAnsi="Arial" w:cs="Arial"/>
                <w:sz w:val="18"/>
                <w:szCs w:val="18"/>
              </w:rPr>
              <w:t>Annual budget</w:t>
            </w:r>
          </w:p>
        </w:tc>
        <w:tc>
          <w:tcPr>
            <w:tcW w:w="4865" w:type="dxa"/>
            <w:shd w:val="clear" w:color="auto" w:fill="F2DBDB" w:themeFill="accent2" w:themeFillTint="33"/>
            <w:vAlign w:val="center"/>
          </w:tcPr>
          <w:p w:rsidR="002650C6" w:rsidRPr="002650C6" w:rsidRDefault="002650C6" w:rsidP="00E85C0D">
            <w:pPr>
              <w:spacing w:after="0" w:line="240" w:lineRule="auto"/>
              <w:jc w:val="center"/>
              <w:rPr>
                <w:rFonts w:ascii="Arial" w:eastAsia="Times New Roman" w:hAnsi="Arial" w:cs="Arial"/>
                <w:sz w:val="18"/>
                <w:szCs w:val="18"/>
              </w:rPr>
            </w:pPr>
            <w:r>
              <w:rPr>
                <w:rFonts w:ascii="Arial" w:eastAsia="Times New Roman" w:hAnsi="Arial" w:cs="Arial"/>
                <w:sz w:val="18"/>
                <w:szCs w:val="18"/>
              </w:rPr>
              <w:t>Years 1-5:  Develop a fact sheet or similar for developers and community members about new requirements</w:t>
            </w:r>
          </w:p>
        </w:tc>
        <w:tc>
          <w:tcPr>
            <w:tcW w:w="2116" w:type="dxa"/>
            <w:shd w:val="clear" w:color="auto" w:fill="F2DBDB" w:themeFill="accent2" w:themeFillTint="33"/>
            <w:vAlign w:val="center"/>
          </w:tcPr>
          <w:p w:rsidR="002650C6" w:rsidRPr="002650C6" w:rsidRDefault="002650C6" w:rsidP="00E85C0D">
            <w:pPr>
              <w:spacing w:after="0" w:line="240" w:lineRule="auto"/>
              <w:jc w:val="center"/>
              <w:rPr>
                <w:rFonts w:ascii="Arial" w:eastAsia="Times New Roman" w:hAnsi="Arial" w:cs="Arial"/>
                <w:sz w:val="18"/>
                <w:szCs w:val="18"/>
              </w:rPr>
            </w:pPr>
            <w:r>
              <w:rPr>
                <w:rFonts w:ascii="Arial" w:eastAsia="Times New Roman" w:hAnsi="Arial" w:cs="Arial"/>
                <w:sz w:val="18"/>
                <w:szCs w:val="18"/>
              </w:rPr>
              <w:t>Ongoing</w:t>
            </w:r>
          </w:p>
        </w:tc>
        <w:tc>
          <w:tcPr>
            <w:tcW w:w="4092" w:type="dxa"/>
            <w:shd w:val="clear" w:color="auto" w:fill="F2DBDB" w:themeFill="accent2" w:themeFillTint="33"/>
            <w:vAlign w:val="center"/>
          </w:tcPr>
          <w:p w:rsidR="002650C6" w:rsidRPr="002650C6" w:rsidRDefault="002650C6" w:rsidP="00E85C0D">
            <w:pPr>
              <w:spacing w:after="0" w:line="240" w:lineRule="auto"/>
              <w:jc w:val="center"/>
              <w:rPr>
                <w:rFonts w:ascii="Arial" w:eastAsia="Times New Roman" w:hAnsi="Arial" w:cs="Arial"/>
                <w:sz w:val="18"/>
                <w:szCs w:val="18"/>
              </w:rPr>
            </w:pPr>
            <w:r>
              <w:rPr>
                <w:rFonts w:ascii="Arial" w:eastAsia="Times New Roman" w:hAnsi="Arial" w:cs="Arial"/>
                <w:sz w:val="18"/>
                <w:szCs w:val="18"/>
              </w:rPr>
              <w:t>Begin outreach in Year 1 and continue through Year 5</w:t>
            </w:r>
          </w:p>
        </w:tc>
        <w:tc>
          <w:tcPr>
            <w:tcW w:w="1785" w:type="dxa"/>
            <w:shd w:val="clear" w:color="auto" w:fill="F2DBDB" w:themeFill="accent2" w:themeFillTint="33"/>
            <w:vAlign w:val="center"/>
          </w:tcPr>
          <w:p w:rsidR="002650C6" w:rsidRPr="002650C6" w:rsidRDefault="00643B20" w:rsidP="00E85C0D">
            <w:pPr>
              <w:spacing w:after="0" w:line="240" w:lineRule="auto"/>
              <w:jc w:val="center"/>
              <w:rPr>
                <w:rFonts w:ascii="Arial" w:eastAsia="Times New Roman" w:hAnsi="Arial" w:cs="Arial"/>
                <w:i/>
                <w:iCs/>
                <w:sz w:val="18"/>
                <w:szCs w:val="18"/>
              </w:rPr>
            </w:pPr>
            <w:r>
              <w:rPr>
                <w:rFonts w:ascii="Arial" w:eastAsia="Times New Roman" w:hAnsi="Arial" w:cs="Arial"/>
                <w:i/>
                <w:iCs/>
                <w:sz w:val="18"/>
                <w:szCs w:val="18"/>
              </w:rPr>
              <w:t>Compile and distribute pamphlet  about erosion and sediment control in Oct/Nov of 2020</w:t>
            </w:r>
          </w:p>
        </w:tc>
      </w:tr>
      <w:tr w:rsidR="00C91424" w:rsidRPr="00E85C0D" w:rsidTr="00C91424">
        <w:trPr>
          <w:trHeight w:val="1170"/>
        </w:trPr>
        <w:tc>
          <w:tcPr>
            <w:tcW w:w="740" w:type="dxa"/>
            <w:vMerge w:val="restart"/>
            <w:shd w:val="clear" w:color="000000" w:fill="FDE9D9"/>
            <w:noWrap/>
            <w:textDirection w:val="btLr"/>
            <w:vAlign w:val="center"/>
            <w:hideMark/>
          </w:tcPr>
          <w:p w:rsidR="00C91424" w:rsidRPr="00E85C0D" w:rsidRDefault="00C91424" w:rsidP="00E85C0D">
            <w:pPr>
              <w:spacing w:after="0" w:line="240" w:lineRule="auto"/>
              <w:jc w:val="center"/>
              <w:rPr>
                <w:rFonts w:ascii="Arial" w:eastAsia="Times New Roman" w:hAnsi="Arial" w:cs="Arial"/>
                <w:sz w:val="24"/>
                <w:szCs w:val="24"/>
              </w:rPr>
            </w:pPr>
            <w:r w:rsidRPr="00E85C0D">
              <w:rPr>
                <w:rFonts w:ascii="Arial" w:eastAsia="Times New Roman" w:hAnsi="Arial" w:cs="Arial"/>
                <w:sz w:val="24"/>
                <w:szCs w:val="24"/>
              </w:rPr>
              <w:t>All Pollutants</w:t>
            </w:r>
          </w:p>
        </w:tc>
        <w:tc>
          <w:tcPr>
            <w:tcW w:w="2080" w:type="dxa"/>
            <w:shd w:val="clear" w:color="000000" w:fill="FDE9D9"/>
            <w:vAlign w:val="center"/>
            <w:hideMark/>
          </w:tcPr>
          <w:p w:rsidR="00C91424" w:rsidRPr="00E85C0D" w:rsidRDefault="00C91424" w:rsidP="00E85C0D">
            <w:pPr>
              <w:spacing w:after="0" w:line="240" w:lineRule="auto"/>
              <w:jc w:val="center"/>
              <w:rPr>
                <w:rFonts w:ascii="Arial" w:eastAsia="Times New Roman" w:hAnsi="Arial" w:cs="Arial"/>
                <w:sz w:val="18"/>
                <w:szCs w:val="18"/>
              </w:rPr>
            </w:pPr>
            <w:r w:rsidRPr="00E85C0D">
              <w:rPr>
                <w:rFonts w:ascii="Arial" w:eastAsia="Times New Roman" w:hAnsi="Arial" w:cs="Arial"/>
                <w:sz w:val="18"/>
                <w:szCs w:val="18"/>
              </w:rPr>
              <w:t>Chemicals/Fuel/ Hazardous Materials</w:t>
            </w:r>
          </w:p>
        </w:tc>
        <w:tc>
          <w:tcPr>
            <w:tcW w:w="2277" w:type="dxa"/>
            <w:shd w:val="clear" w:color="000000" w:fill="FDE9D9"/>
            <w:vAlign w:val="center"/>
            <w:hideMark/>
          </w:tcPr>
          <w:p w:rsidR="00C91424" w:rsidRPr="00E85C0D" w:rsidRDefault="00C91424" w:rsidP="00E85C0D">
            <w:pPr>
              <w:spacing w:after="0" w:line="240" w:lineRule="auto"/>
              <w:jc w:val="center"/>
              <w:rPr>
                <w:rFonts w:ascii="Arial" w:eastAsia="Times New Roman" w:hAnsi="Arial" w:cs="Arial"/>
                <w:sz w:val="18"/>
                <w:szCs w:val="18"/>
              </w:rPr>
            </w:pPr>
            <w:r w:rsidRPr="00E85C0D">
              <w:rPr>
                <w:rFonts w:ascii="Arial" w:eastAsia="Times New Roman" w:hAnsi="Arial" w:cs="Arial"/>
                <w:sz w:val="18"/>
                <w:szCs w:val="18"/>
              </w:rPr>
              <w:t>Continue working with community on annual clean-up days</w:t>
            </w:r>
          </w:p>
        </w:tc>
        <w:tc>
          <w:tcPr>
            <w:tcW w:w="3604" w:type="dxa"/>
            <w:shd w:val="clear" w:color="000000" w:fill="FDE9D9"/>
            <w:vAlign w:val="center"/>
            <w:hideMark/>
          </w:tcPr>
          <w:p w:rsidR="00C91424" w:rsidRPr="00E85C0D" w:rsidRDefault="00C91424" w:rsidP="00E85C0D">
            <w:pPr>
              <w:spacing w:after="0" w:line="240" w:lineRule="auto"/>
              <w:jc w:val="center"/>
              <w:rPr>
                <w:rFonts w:ascii="Arial" w:eastAsia="Times New Roman" w:hAnsi="Arial" w:cs="Arial"/>
                <w:sz w:val="18"/>
                <w:szCs w:val="18"/>
              </w:rPr>
            </w:pPr>
            <w:r w:rsidRPr="00E85C0D">
              <w:rPr>
                <w:rFonts w:ascii="Arial" w:eastAsia="Times New Roman" w:hAnsi="Arial" w:cs="Arial"/>
                <w:sz w:val="18"/>
                <w:szCs w:val="18"/>
              </w:rPr>
              <w:t>Participate in Cleanup Day on an annual basis</w:t>
            </w:r>
          </w:p>
        </w:tc>
        <w:tc>
          <w:tcPr>
            <w:tcW w:w="1481" w:type="dxa"/>
            <w:shd w:val="clear" w:color="000000" w:fill="FDE9D9"/>
            <w:vAlign w:val="center"/>
            <w:hideMark/>
          </w:tcPr>
          <w:p w:rsidR="00C91424" w:rsidRPr="00E85C0D" w:rsidRDefault="00C91424" w:rsidP="00E85C0D">
            <w:pPr>
              <w:spacing w:after="0" w:line="240" w:lineRule="auto"/>
              <w:jc w:val="center"/>
              <w:rPr>
                <w:rFonts w:ascii="Arial" w:eastAsia="Times New Roman" w:hAnsi="Arial" w:cs="Arial"/>
                <w:sz w:val="18"/>
                <w:szCs w:val="18"/>
              </w:rPr>
            </w:pPr>
            <w:r w:rsidRPr="00E85C0D">
              <w:rPr>
                <w:rFonts w:ascii="Arial" w:eastAsia="Times New Roman" w:hAnsi="Arial" w:cs="Arial"/>
                <w:sz w:val="18"/>
                <w:szCs w:val="18"/>
              </w:rPr>
              <w:t>Annual budget / Grants</w:t>
            </w:r>
          </w:p>
        </w:tc>
        <w:tc>
          <w:tcPr>
            <w:tcW w:w="4865" w:type="dxa"/>
            <w:shd w:val="clear" w:color="000000" w:fill="FDE9D9"/>
            <w:vAlign w:val="center"/>
            <w:hideMark/>
          </w:tcPr>
          <w:p w:rsidR="00C91424" w:rsidRDefault="00C91424" w:rsidP="00E85C0D">
            <w:pPr>
              <w:spacing w:after="0" w:line="240" w:lineRule="auto"/>
              <w:jc w:val="center"/>
              <w:rPr>
                <w:rFonts w:ascii="Arial" w:eastAsia="Times New Roman" w:hAnsi="Arial" w:cs="Arial"/>
                <w:sz w:val="18"/>
                <w:szCs w:val="18"/>
              </w:rPr>
            </w:pPr>
            <w:r w:rsidRPr="00E85C0D">
              <w:rPr>
                <w:rFonts w:ascii="Arial" w:eastAsia="Times New Roman" w:hAnsi="Arial" w:cs="Arial"/>
                <w:sz w:val="18"/>
                <w:szCs w:val="18"/>
              </w:rPr>
              <w:t>Document annual Cleanup day and associated civic group participation</w:t>
            </w:r>
          </w:p>
          <w:p w:rsidR="00574240" w:rsidRDefault="00574240" w:rsidP="00E85C0D">
            <w:pPr>
              <w:spacing w:after="0" w:line="240" w:lineRule="auto"/>
              <w:jc w:val="center"/>
              <w:rPr>
                <w:rFonts w:ascii="Arial" w:eastAsia="Times New Roman" w:hAnsi="Arial" w:cs="Arial"/>
                <w:sz w:val="18"/>
                <w:szCs w:val="18"/>
              </w:rPr>
            </w:pPr>
          </w:p>
          <w:p w:rsidR="00574240" w:rsidRPr="00E85C0D" w:rsidRDefault="00574240" w:rsidP="00E85C0D">
            <w:pPr>
              <w:spacing w:after="0" w:line="240" w:lineRule="auto"/>
              <w:jc w:val="center"/>
              <w:rPr>
                <w:rFonts w:ascii="Arial" w:eastAsia="Times New Roman" w:hAnsi="Arial" w:cs="Arial"/>
                <w:sz w:val="18"/>
                <w:szCs w:val="18"/>
              </w:rPr>
            </w:pPr>
          </w:p>
        </w:tc>
        <w:tc>
          <w:tcPr>
            <w:tcW w:w="2116" w:type="dxa"/>
            <w:shd w:val="clear" w:color="000000" w:fill="FDE9D9"/>
            <w:vAlign w:val="center"/>
            <w:hideMark/>
          </w:tcPr>
          <w:p w:rsidR="00C91424" w:rsidRPr="00E85C0D" w:rsidRDefault="00C91424" w:rsidP="00E85C0D">
            <w:pPr>
              <w:spacing w:after="0" w:line="240" w:lineRule="auto"/>
              <w:jc w:val="center"/>
              <w:rPr>
                <w:rFonts w:ascii="Arial" w:eastAsia="Times New Roman" w:hAnsi="Arial" w:cs="Arial"/>
                <w:sz w:val="18"/>
                <w:szCs w:val="18"/>
              </w:rPr>
            </w:pPr>
            <w:r w:rsidRPr="00E85C0D">
              <w:rPr>
                <w:rFonts w:ascii="Arial" w:eastAsia="Times New Roman" w:hAnsi="Arial" w:cs="Arial"/>
                <w:sz w:val="18"/>
                <w:szCs w:val="18"/>
              </w:rPr>
              <w:t>Annual</w:t>
            </w:r>
          </w:p>
        </w:tc>
        <w:tc>
          <w:tcPr>
            <w:tcW w:w="4092" w:type="dxa"/>
            <w:shd w:val="clear" w:color="000000" w:fill="FDE9D9"/>
            <w:vAlign w:val="center"/>
            <w:hideMark/>
          </w:tcPr>
          <w:p w:rsidR="00C91424" w:rsidRPr="00643B20" w:rsidRDefault="00C91424" w:rsidP="00E85C0D">
            <w:pPr>
              <w:spacing w:after="0" w:line="240" w:lineRule="auto"/>
              <w:jc w:val="center"/>
              <w:rPr>
                <w:rFonts w:ascii="Arial" w:eastAsia="Times New Roman" w:hAnsi="Arial" w:cs="Arial"/>
                <w:sz w:val="18"/>
                <w:szCs w:val="18"/>
              </w:rPr>
            </w:pPr>
            <w:r w:rsidRPr="00643B20">
              <w:rPr>
                <w:rFonts w:ascii="Arial" w:eastAsia="Times New Roman" w:hAnsi="Arial" w:cs="Arial"/>
                <w:sz w:val="18"/>
                <w:szCs w:val="18"/>
              </w:rPr>
              <w:t>Advertise upcoming Cleanup Day on City website and outgoing water bills</w:t>
            </w:r>
            <w:r w:rsidR="00251D96" w:rsidRPr="00643B20">
              <w:rPr>
                <w:rFonts w:ascii="Arial" w:eastAsia="Times New Roman" w:hAnsi="Arial" w:cs="Arial"/>
                <w:sz w:val="18"/>
                <w:szCs w:val="18"/>
              </w:rPr>
              <w:t>, also used a quarterly newsletter to communicate cleanup days.</w:t>
            </w:r>
          </w:p>
        </w:tc>
        <w:tc>
          <w:tcPr>
            <w:tcW w:w="1785" w:type="dxa"/>
            <w:shd w:val="clear" w:color="000000" w:fill="FDE9D9"/>
            <w:vAlign w:val="center"/>
          </w:tcPr>
          <w:p w:rsidR="00C91424" w:rsidRPr="00643B20" w:rsidRDefault="00643B20" w:rsidP="00E85C0D">
            <w:pPr>
              <w:spacing w:after="0" w:line="240" w:lineRule="auto"/>
              <w:jc w:val="center"/>
              <w:rPr>
                <w:rFonts w:ascii="Arial" w:eastAsia="Times New Roman" w:hAnsi="Arial" w:cs="Arial"/>
                <w:i/>
                <w:iCs/>
                <w:sz w:val="18"/>
                <w:szCs w:val="18"/>
              </w:rPr>
            </w:pPr>
            <w:r w:rsidRPr="00643B20">
              <w:rPr>
                <w:rFonts w:ascii="Arial" w:eastAsia="Times New Roman" w:hAnsi="Arial" w:cs="Arial"/>
                <w:i/>
                <w:iCs/>
                <w:sz w:val="18"/>
                <w:szCs w:val="18"/>
              </w:rPr>
              <w:t>Done</w:t>
            </w:r>
          </w:p>
        </w:tc>
      </w:tr>
      <w:tr w:rsidR="00C91424" w:rsidRPr="00E85C0D" w:rsidTr="00C91424">
        <w:trPr>
          <w:trHeight w:val="900"/>
        </w:trPr>
        <w:tc>
          <w:tcPr>
            <w:tcW w:w="740" w:type="dxa"/>
            <w:vMerge/>
            <w:vAlign w:val="center"/>
            <w:hideMark/>
          </w:tcPr>
          <w:p w:rsidR="00C91424" w:rsidRPr="00E85C0D" w:rsidRDefault="00C91424" w:rsidP="00E85C0D">
            <w:pPr>
              <w:spacing w:after="0" w:line="240" w:lineRule="auto"/>
              <w:rPr>
                <w:rFonts w:ascii="Arial" w:eastAsia="Times New Roman" w:hAnsi="Arial" w:cs="Arial"/>
                <w:sz w:val="24"/>
                <w:szCs w:val="24"/>
              </w:rPr>
            </w:pPr>
          </w:p>
        </w:tc>
        <w:tc>
          <w:tcPr>
            <w:tcW w:w="2080" w:type="dxa"/>
            <w:vMerge w:val="restart"/>
            <w:shd w:val="clear" w:color="000000" w:fill="FDE9D9"/>
            <w:vAlign w:val="center"/>
            <w:hideMark/>
          </w:tcPr>
          <w:p w:rsidR="00C91424" w:rsidRPr="00E85C0D" w:rsidRDefault="00C91424" w:rsidP="00E85C0D">
            <w:pPr>
              <w:spacing w:after="0" w:line="240" w:lineRule="auto"/>
              <w:jc w:val="center"/>
              <w:rPr>
                <w:rFonts w:ascii="Arial" w:eastAsia="Times New Roman" w:hAnsi="Arial" w:cs="Arial"/>
                <w:sz w:val="18"/>
                <w:szCs w:val="18"/>
              </w:rPr>
            </w:pPr>
            <w:r w:rsidRPr="00E85C0D">
              <w:rPr>
                <w:rFonts w:ascii="Arial" w:eastAsia="Times New Roman" w:hAnsi="Arial" w:cs="Arial"/>
                <w:sz w:val="18"/>
                <w:szCs w:val="18"/>
              </w:rPr>
              <w:t>Pollutants carried to waterways in storm water</w:t>
            </w:r>
          </w:p>
        </w:tc>
        <w:tc>
          <w:tcPr>
            <w:tcW w:w="2277" w:type="dxa"/>
            <w:vMerge w:val="restart"/>
            <w:shd w:val="clear" w:color="000000" w:fill="FDE9D9"/>
            <w:vAlign w:val="center"/>
            <w:hideMark/>
          </w:tcPr>
          <w:p w:rsidR="00C91424" w:rsidRPr="00E85C0D" w:rsidRDefault="00C91424" w:rsidP="00E85C0D">
            <w:pPr>
              <w:spacing w:after="0" w:line="240" w:lineRule="auto"/>
              <w:jc w:val="center"/>
              <w:rPr>
                <w:rFonts w:ascii="Arial" w:eastAsia="Times New Roman" w:hAnsi="Arial" w:cs="Arial"/>
                <w:sz w:val="18"/>
                <w:szCs w:val="18"/>
              </w:rPr>
            </w:pPr>
            <w:r w:rsidRPr="00E85C0D">
              <w:rPr>
                <w:rFonts w:ascii="Arial" w:eastAsia="Times New Roman" w:hAnsi="Arial" w:cs="Arial"/>
                <w:sz w:val="18"/>
                <w:szCs w:val="18"/>
              </w:rPr>
              <w:t xml:space="preserve">Prevent pollutants from entering </w:t>
            </w:r>
            <w:proofErr w:type="spellStart"/>
            <w:r w:rsidRPr="00E85C0D">
              <w:rPr>
                <w:rFonts w:ascii="Arial" w:eastAsia="Times New Roman" w:hAnsi="Arial" w:cs="Arial"/>
                <w:sz w:val="18"/>
                <w:szCs w:val="18"/>
              </w:rPr>
              <w:t>stormwater</w:t>
            </w:r>
            <w:proofErr w:type="spellEnd"/>
            <w:r w:rsidRPr="00E85C0D">
              <w:rPr>
                <w:rFonts w:ascii="Arial" w:eastAsia="Times New Roman" w:hAnsi="Arial" w:cs="Arial"/>
                <w:sz w:val="18"/>
                <w:szCs w:val="18"/>
              </w:rPr>
              <w:t xml:space="preserve"> system and other waterways by routine street sweeping and catch basin maintenance</w:t>
            </w:r>
          </w:p>
        </w:tc>
        <w:tc>
          <w:tcPr>
            <w:tcW w:w="3604" w:type="dxa"/>
            <w:shd w:val="clear" w:color="000000" w:fill="FDE9D9"/>
            <w:vAlign w:val="center"/>
            <w:hideMark/>
          </w:tcPr>
          <w:p w:rsidR="00C91424" w:rsidRPr="00E85C0D" w:rsidRDefault="00C91424" w:rsidP="00E85C0D">
            <w:pPr>
              <w:spacing w:after="0" w:line="240" w:lineRule="auto"/>
              <w:jc w:val="center"/>
              <w:rPr>
                <w:rFonts w:ascii="Arial" w:eastAsia="Times New Roman" w:hAnsi="Arial" w:cs="Arial"/>
                <w:sz w:val="18"/>
                <w:szCs w:val="18"/>
              </w:rPr>
            </w:pPr>
            <w:r w:rsidRPr="00E85C0D">
              <w:rPr>
                <w:rFonts w:ascii="Arial" w:eastAsia="Times New Roman" w:hAnsi="Arial" w:cs="Arial"/>
                <w:sz w:val="18"/>
                <w:szCs w:val="18"/>
              </w:rPr>
              <w:t xml:space="preserve">Street sweeping </w:t>
            </w:r>
          </w:p>
        </w:tc>
        <w:tc>
          <w:tcPr>
            <w:tcW w:w="1481" w:type="dxa"/>
            <w:shd w:val="clear" w:color="000000" w:fill="FDE9D9"/>
            <w:vAlign w:val="center"/>
            <w:hideMark/>
          </w:tcPr>
          <w:p w:rsidR="00C91424" w:rsidRPr="00E85C0D" w:rsidRDefault="00C91424" w:rsidP="00E85C0D">
            <w:pPr>
              <w:spacing w:after="0" w:line="240" w:lineRule="auto"/>
              <w:jc w:val="center"/>
              <w:rPr>
                <w:rFonts w:ascii="Arial" w:eastAsia="Times New Roman" w:hAnsi="Arial" w:cs="Arial"/>
                <w:sz w:val="18"/>
                <w:szCs w:val="18"/>
              </w:rPr>
            </w:pPr>
            <w:r w:rsidRPr="00E85C0D">
              <w:rPr>
                <w:rFonts w:ascii="Arial" w:eastAsia="Times New Roman" w:hAnsi="Arial" w:cs="Arial"/>
                <w:sz w:val="18"/>
                <w:szCs w:val="18"/>
              </w:rPr>
              <w:t>Annual budget / Grants</w:t>
            </w:r>
          </w:p>
        </w:tc>
        <w:tc>
          <w:tcPr>
            <w:tcW w:w="4865" w:type="dxa"/>
            <w:shd w:val="clear" w:color="000000" w:fill="FDE9D9"/>
            <w:vAlign w:val="center"/>
            <w:hideMark/>
          </w:tcPr>
          <w:p w:rsidR="00C91424" w:rsidRPr="00E85C0D" w:rsidRDefault="00C91424" w:rsidP="00E85C0D">
            <w:pPr>
              <w:spacing w:after="0" w:line="240" w:lineRule="auto"/>
              <w:jc w:val="center"/>
              <w:rPr>
                <w:rFonts w:ascii="Arial" w:eastAsia="Times New Roman" w:hAnsi="Arial" w:cs="Arial"/>
                <w:sz w:val="18"/>
                <w:szCs w:val="18"/>
              </w:rPr>
            </w:pPr>
            <w:r w:rsidRPr="00E85C0D">
              <w:rPr>
                <w:rFonts w:ascii="Arial" w:eastAsia="Times New Roman" w:hAnsi="Arial" w:cs="Arial"/>
                <w:sz w:val="18"/>
                <w:szCs w:val="18"/>
              </w:rPr>
              <w:t>Maintain Public Works schedule for Street Sweeping and cost</w:t>
            </w:r>
          </w:p>
        </w:tc>
        <w:tc>
          <w:tcPr>
            <w:tcW w:w="2116" w:type="dxa"/>
            <w:shd w:val="clear" w:color="000000" w:fill="FDE9D9"/>
            <w:vAlign w:val="center"/>
            <w:hideMark/>
          </w:tcPr>
          <w:p w:rsidR="00C91424" w:rsidRPr="00E85C0D" w:rsidRDefault="00C91424" w:rsidP="00E85C0D">
            <w:pPr>
              <w:spacing w:after="0" w:line="240" w:lineRule="auto"/>
              <w:jc w:val="center"/>
              <w:rPr>
                <w:rFonts w:ascii="Arial" w:eastAsia="Times New Roman" w:hAnsi="Arial" w:cs="Arial"/>
                <w:sz w:val="18"/>
                <w:szCs w:val="18"/>
              </w:rPr>
            </w:pPr>
            <w:r w:rsidRPr="00E85C0D">
              <w:rPr>
                <w:rFonts w:ascii="Arial" w:eastAsia="Times New Roman" w:hAnsi="Arial" w:cs="Arial"/>
                <w:sz w:val="18"/>
                <w:szCs w:val="18"/>
              </w:rPr>
              <w:t>Seasonal</w:t>
            </w:r>
          </w:p>
        </w:tc>
        <w:tc>
          <w:tcPr>
            <w:tcW w:w="4092" w:type="dxa"/>
            <w:shd w:val="clear" w:color="000000" w:fill="FDE9D9"/>
            <w:vAlign w:val="center"/>
            <w:hideMark/>
          </w:tcPr>
          <w:p w:rsidR="00C91424" w:rsidRPr="00643B20" w:rsidRDefault="00C91424" w:rsidP="00E85C0D">
            <w:pPr>
              <w:spacing w:after="0" w:line="240" w:lineRule="auto"/>
              <w:jc w:val="center"/>
              <w:rPr>
                <w:rFonts w:ascii="Arial" w:eastAsia="Times New Roman" w:hAnsi="Arial" w:cs="Arial"/>
                <w:sz w:val="18"/>
                <w:szCs w:val="18"/>
              </w:rPr>
            </w:pPr>
            <w:r w:rsidRPr="00643B20">
              <w:rPr>
                <w:rFonts w:ascii="Arial" w:eastAsia="Times New Roman" w:hAnsi="Arial" w:cs="Arial"/>
                <w:sz w:val="18"/>
                <w:szCs w:val="18"/>
              </w:rPr>
              <w:t>Sweep Streets as needed through season</w:t>
            </w:r>
          </w:p>
          <w:p w:rsidR="00574240" w:rsidRPr="00643B20" w:rsidRDefault="00574240" w:rsidP="00E85C0D">
            <w:pPr>
              <w:spacing w:after="0" w:line="240" w:lineRule="auto"/>
              <w:jc w:val="center"/>
              <w:rPr>
                <w:rFonts w:ascii="Arial" w:eastAsia="Times New Roman" w:hAnsi="Arial" w:cs="Arial"/>
                <w:sz w:val="18"/>
                <w:szCs w:val="18"/>
              </w:rPr>
            </w:pPr>
          </w:p>
          <w:p w:rsidR="00574240" w:rsidRPr="00643B20" w:rsidRDefault="00574240" w:rsidP="00E85C0D">
            <w:pPr>
              <w:spacing w:after="0" w:line="240" w:lineRule="auto"/>
              <w:jc w:val="center"/>
              <w:rPr>
                <w:rFonts w:ascii="Arial" w:eastAsia="Times New Roman" w:hAnsi="Arial" w:cs="Arial"/>
                <w:sz w:val="18"/>
                <w:szCs w:val="18"/>
              </w:rPr>
            </w:pPr>
            <w:r w:rsidRPr="00643B20">
              <w:rPr>
                <w:rFonts w:ascii="Arial" w:eastAsia="Times New Roman" w:hAnsi="Arial" w:cs="Arial"/>
                <w:sz w:val="18"/>
                <w:szCs w:val="18"/>
              </w:rPr>
              <w:t>Purchased a used street sweeper in June of 2019 to assist with street maintenance</w:t>
            </w:r>
          </w:p>
        </w:tc>
        <w:tc>
          <w:tcPr>
            <w:tcW w:w="1785" w:type="dxa"/>
            <w:shd w:val="clear" w:color="000000" w:fill="FDE9D9"/>
            <w:vAlign w:val="center"/>
          </w:tcPr>
          <w:p w:rsidR="00C91424" w:rsidRPr="00643B20" w:rsidRDefault="00574240" w:rsidP="00E85C0D">
            <w:pPr>
              <w:spacing w:after="0" w:line="240" w:lineRule="auto"/>
              <w:jc w:val="center"/>
              <w:rPr>
                <w:rFonts w:ascii="Arial" w:eastAsia="Times New Roman" w:hAnsi="Arial" w:cs="Arial"/>
                <w:i/>
                <w:iCs/>
                <w:sz w:val="18"/>
                <w:szCs w:val="18"/>
              </w:rPr>
            </w:pPr>
            <w:r w:rsidRPr="00643B20">
              <w:rPr>
                <w:rFonts w:ascii="Arial" w:eastAsia="Times New Roman" w:hAnsi="Arial" w:cs="Arial"/>
                <w:i/>
                <w:iCs/>
                <w:sz w:val="18"/>
                <w:szCs w:val="18"/>
              </w:rPr>
              <w:t>Done</w:t>
            </w:r>
            <w:r w:rsidR="00251D96" w:rsidRPr="00643B20">
              <w:rPr>
                <w:rFonts w:ascii="Arial" w:eastAsia="Times New Roman" w:hAnsi="Arial" w:cs="Arial"/>
                <w:i/>
                <w:iCs/>
                <w:sz w:val="18"/>
                <w:szCs w:val="18"/>
              </w:rPr>
              <w:t>, $20K</w:t>
            </w:r>
          </w:p>
        </w:tc>
      </w:tr>
      <w:tr w:rsidR="00C91424" w:rsidRPr="00E85C0D" w:rsidTr="00C91424">
        <w:trPr>
          <w:trHeight w:val="900"/>
        </w:trPr>
        <w:tc>
          <w:tcPr>
            <w:tcW w:w="740" w:type="dxa"/>
            <w:vMerge/>
            <w:vAlign w:val="center"/>
            <w:hideMark/>
          </w:tcPr>
          <w:p w:rsidR="00C91424" w:rsidRPr="00E85C0D" w:rsidRDefault="00C91424" w:rsidP="00E85C0D">
            <w:pPr>
              <w:spacing w:after="0" w:line="240" w:lineRule="auto"/>
              <w:rPr>
                <w:rFonts w:ascii="Arial" w:eastAsia="Times New Roman" w:hAnsi="Arial" w:cs="Arial"/>
                <w:sz w:val="24"/>
                <w:szCs w:val="24"/>
              </w:rPr>
            </w:pPr>
          </w:p>
        </w:tc>
        <w:tc>
          <w:tcPr>
            <w:tcW w:w="2080" w:type="dxa"/>
            <w:vMerge/>
            <w:vAlign w:val="center"/>
            <w:hideMark/>
          </w:tcPr>
          <w:p w:rsidR="00C91424" w:rsidRPr="00E85C0D" w:rsidRDefault="00C91424" w:rsidP="00E85C0D">
            <w:pPr>
              <w:spacing w:after="0" w:line="240" w:lineRule="auto"/>
              <w:rPr>
                <w:rFonts w:ascii="Arial" w:eastAsia="Times New Roman" w:hAnsi="Arial" w:cs="Arial"/>
                <w:sz w:val="18"/>
                <w:szCs w:val="18"/>
              </w:rPr>
            </w:pPr>
          </w:p>
        </w:tc>
        <w:tc>
          <w:tcPr>
            <w:tcW w:w="2277" w:type="dxa"/>
            <w:vMerge/>
            <w:vAlign w:val="center"/>
            <w:hideMark/>
          </w:tcPr>
          <w:p w:rsidR="00C91424" w:rsidRPr="00E85C0D" w:rsidRDefault="00C91424" w:rsidP="00E85C0D">
            <w:pPr>
              <w:spacing w:after="0" w:line="240" w:lineRule="auto"/>
              <w:rPr>
                <w:rFonts w:ascii="Arial" w:eastAsia="Times New Roman" w:hAnsi="Arial" w:cs="Arial"/>
                <w:sz w:val="18"/>
                <w:szCs w:val="18"/>
              </w:rPr>
            </w:pPr>
          </w:p>
        </w:tc>
        <w:tc>
          <w:tcPr>
            <w:tcW w:w="3604" w:type="dxa"/>
            <w:shd w:val="clear" w:color="000000" w:fill="FDE9D9"/>
            <w:vAlign w:val="center"/>
            <w:hideMark/>
          </w:tcPr>
          <w:p w:rsidR="00C91424" w:rsidRPr="00E85C0D" w:rsidRDefault="00C91424" w:rsidP="00E85C0D">
            <w:pPr>
              <w:spacing w:after="0" w:line="240" w:lineRule="auto"/>
              <w:jc w:val="center"/>
              <w:rPr>
                <w:rFonts w:ascii="Arial" w:eastAsia="Times New Roman" w:hAnsi="Arial" w:cs="Arial"/>
                <w:sz w:val="18"/>
                <w:szCs w:val="18"/>
              </w:rPr>
            </w:pPr>
            <w:r w:rsidRPr="00E85C0D">
              <w:rPr>
                <w:rFonts w:ascii="Arial" w:eastAsia="Times New Roman" w:hAnsi="Arial" w:cs="Arial"/>
                <w:sz w:val="18"/>
                <w:szCs w:val="18"/>
              </w:rPr>
              <w:t>Catch Basin Cleaning</w:t>
            </w:r>
          </w:p>
        </w:tc>
        <w:tc>
          <w:tcPr>
            <w:tcW w:w="1481" w:type="dxa"/>
            <w:shd w:val="clear" w:color="000000" w:fill="FDE9D9"/>
            <w:vAlign w:val="center"/>
            <w:hideMark/>
          </w:tcPr>
          <w:p w:rsidR="00C91424" w:rsidRPr="00E85C0D" w:rsidRDefault="00C91424" w:rsidP="00E85C0D">
            <w:pPr>
              <w:spacing w:after="0" w:line="240" w:lineRule="auto"/>
              <w:jc w:val="center"/>
              <w:rPr>
                <w:rFonts w:ascii="Arial" w:eastAsia="Times New Roman" w:hAnsi="Arial" w:cs="Arial"/>
                <w:sz w:val="18"/>
                <w:szCs w:val="18"/>
              </w:rPr>
            </w:pPr>
            <w:r w:rsidRPr="00E85C0D">
              <w:rPr>
                <w:rFonts w:ascii="Arial" w:eastAsia="Times New Roman" w:hAnsi="Arial" w:cs="Arial"/>
                <w:sz w:val="18"/>
                <w:szCs w:val="18"/>
              </w:rPr>
              <w:t>Annual budget/ Grants</w:t>
            </w:r>
          </w:p>
        </w:tc>
        <w:tc>
          <w:tcPr>
            <w:tcW w:w="4865" w:type="dxa"/>
            <w:shd w:val="clear" w:color="000000" w:fill="FDE9D9"/>
            <w:vAlign w:val="center"/>
            <w:hideMark/>
          </w:tcPr>
          <w:p w:rsidR="00C91424" w:rsidRPr="00E85C0D" w:rsidRDefault="00C91424" w:rsidP="00E85C0D">
            <w:pPr>
              <w:spacing w:after="0" w:line="240" w:lineRule="auto"/>
              <w:jc w:val="center"/>
              <w:rPr>
                <w:rFonts w:ascii="Arial" w:eastAsia="Times New Roman" w:hAnsi="Arial" w:cs="Arial"/>
                <w:sz w:val="18"/>
                <w:szCs w:val="18"/>
              </w:rPr>
            </w:pPr>
            <w:r w:rsidRPr="00E85C0D">
              <w:rPr>
                <w:rFonts w:ascii="Arial" w:eastAsia="Times New Roman" w:hAnsi="Arial" w:cs="Arial"/>
                <w:sz w:val="18"/>
                <w:szCs w:val="18"/>
              </w:rPr>
              <w:t>Clean catch basins as needed</w:t>
            </w:r>
          </w:p>
        </w:tc>
        <w:tc>
          <w:tcPr>
            <w:tcW w:w="2116" w:type="dxa"/>
            <w:shd w:val="clear" w:color="000000" w:fill="FDE9D9"/>
            <w:vAlign w:val="center"/>
            <w:hideMark/>
          </w:tcPr>
          <w:p w:rsidR="00C91424" w:rsidRPr="00E85C0D" w:rsidRDefault="00C91424" w:rsidP="00E85C0D">
            <w:pPr>
              <w:spacing w:after="0" w:line="240" w:lineRule="auto"/>
              <w:jc w:val="center"/>
              <w:rPr>
                <w:rFonts w:ascii="Arial" w:eastAsia="Times New Roman" w:hAnsi="Arial" w:cs="Arial"/>
                <w:sz w:val="18"/>
                <w:szCs w:val="18"/>
              </w:rPr>
            </w:pPr>
            <w:r w:rsidRPr="00E85C0D">
              <w:rPr>
                <w:rFonts w:ascii="Arial" w:eastAsia="Times New Roman" w:hAnsi="Arial" w:cs="Arial"/>
                <w:sz w:val="18"/>
                <w:szCs w:val="18"/>
              </w:rPr>
              <w:t>Seasonal</w:t>
            </w:r>
          </w:p>
        </w:tc>
        <w:tc>
          <w:tcPr>
            <w:tcW w:w="4092" w:type="dxa"/>
            <w:shd w:val="clear" w:color="000000" w:fill="FDE9D9"/>
            <w:vAlign w:val="center"/>
            <w:hideMark/>
          </w:tcPr>
          <w:p w:rsidR="00C91424" w:rsidRPr="00643B20" w:rsidRDefault="00C91424" w:rsidP="00E85C0D">
            <w:pPr>
              <w:spacing w:after="0" w:line="240" w:lineRule="auto"/>
              <w:jc w:val="center"/>
              <w:rPr>
                <w:rFonts w:ascii="Arial" w:eastAsia="Times New Roman" w:hAnsi="Arial" w:cs="Arial"/>
                <w:sz w:val="18"/>
                <w:szCs w:val="18"/>
              </w:rPr>
            </w:pPr>
            <w:r w:rsidRPr="00643B20">
              <w:rPr>
                <w:rFonts w:ascii="Arial" w:eastAsia="Times New Roman" w:hAnsi="Arial" w:cs="Arial"/>
                <w:sz w:val="18"/>
                <w:szCs w:val="18"/>
              </w:rPr>
              <w:t xml:space="preserve">Clean Catch Basins as needed </w:t>
            </w:r>
          </w:p>
        </w:tc>
        <w:tc>
          <w:tcPr>
            <w:tcW w:w="1785" w:type="dxa"/>
            <w:shd w:val="clear" w:color="000000" w:fill="FDE9D9"/>
            <w:vAlign w:val="center"/>
          </w:tcPr>
          <w:p w:rsidR="00C91424" w:rsidRPr="00643B20" w:rsidRDefault="00643B20" w:rsidP="00E85C0D">
            <w:pPr>
              <w:spacing w:after="0" w:line="240" w:lineRule="auto"/>
              <w:jc w:val="center"/>
              <w:rPr>
                <w:rFonts w:ascii="Arial" w:eastAsia="Times New Roman" w:hAnsi="Arial" w:cs="Arial"/>
                <w:i/>
                <w:iCs/>
                <w:sz w:val="18"/>
                <w:szCs w:val="18"/>
              </w:rPr>
            </w:pPr>
            <w:r w:rsidRPr="00643B20">
              <w:rPr>
                <w:rFonts w:ascii="Arial" w:eastAsia="Times New Roman" w:hAnsi="Arial" w:cs="Arial"/>
                <w:i/>
                <w:iCs/>
                <w:sz w:val="18"/>
                <w:szCs w:val="18"/>
              </w:rPr>
              <w:t>Done</w:t>
            </w:r>
          </w:p>
        </w:tc>
      </w:tr>
      <w:tr w:rsidR="00C91424" w:rsidRPr="00E85C0D" w:rsidTr="00B97827">
        <w:trPr>
          <w:trHeight w:val="1025"/>
        </w:trPr>
        <w:tc>
          <w:tcPr>
            <w:tcW w:w="740" w:type="dxa"/>
            <w:vMerge/>
            <w:vAlign w:val="center"/>
          </w:tcPr>
          <w:p w:rsidR="00C91424" w:rsidRPr="00E85C0D" w:rsidRDefault="00C91424" w:rsidP="00E85C0D">
            <w:pPr>
              <w:spacing w:after="0" w:line="240" w:lineRule="auto"/>
              <w:rPr>
                <w:rFonts w:ascii="Arial" w:eastAsia="Times New Roman" w:hAnsi="Arial" w:cs="Arial"/>
                <w:sz w:val="24"/>
                <w:szCs w:val="24"/>
              </w:rPr>
            </w:pPr>
          </w:p>
        </w:tc>
        <w:tc>
          <w:tcPr>
            <w:tcW w:w="2080" w:type="dxa"/>
            <w:vMerge/>
            <w:vAlign w:val="center"/>
          </w:tcPr>
          <w:p w:rsidR="00C91424" w:rsidRPr="00E85C0D" w:rsidRDefault="00C91424" w:rsidP="00E85C0D">
            <w:pPr>
              <w:spacing w:after="0" w:line="240" w:lineRule="auto"/>
              <w:rPr>
                <w:rFonts w:ascii="Arial" w:eastAsia="Times New Roman" w:hAnsi="Arial" w:cs="Arial"/>
                <w:sz w:val="18"/>
                <w:szCs w:val="18"/>
              </w:rPr>
            </w:pPr>
          </w:p>
        </w:tc>
        <w:tc>
          <w:tcPr>
            <w:tcW w:w="2277" w:type="dxa"/>
            <w:shd w:val="clear" w:color="auto" w:fill="FDE9D9" w:themeFill="accent6" w:themeFillTint="33"/>
            <w:vAlign w:val="center"/>
          </w:tcPr>
          <w:p w:rsidR="00C91424" w:rsidRPr="00E85C0D" w:rsidRDefault="00C91424" w:rsidP="00E85C0D">
            <w:pPr>
              <w:spacing w:after="0" w:line="240" w:lineRule="auto"/>
              <w:rPr>
                <w:rFonts w:ascii="Arial" w:eastAsia="Times New Roman" w:hAnsi="Arial" w:cs="Arial"/>
                <w:sz w:val="18"/>
                <w:szCs w:val="18"/>
              </w:rPr>
            </w:pPr>
            <w:proofErr w:type="spellStart"/>
            <w:r>
              <w:rPr>
                <w:rFonts w:ascii="Arial" w:eastAsia="Times New Roman" w:hAnsi="Arial" w:cs="Arial"/>
                <w:sz w:val="18"/>
                <w:szCs w:val="18"/>
              </w:rPr>
              <w:t>Stormwater</w:t>
            </w:r>
            <w:proofErr w:type="spellEnd"/>
            <w:r>
              <w:rPr>
                <w:rFonts w:ascii="Arial" w:eastAsia="Times New Roman" w:hAnsi="Arial" w:cs="Arial"/>
                <w:sz w:val="18"/>
                <w:szCs w:val="18"/>
              </w:rPr>
              <w:t xml:space="preserve"> system map is up to date</w:t>
            </w:r>
          </w:p>
        </w:tc>
        <w:tc>
          <w:tcPr>
            <w:tcW w:w="3604" w:type="dxa"/>
            <w:shd w:val="clear" w:color="000000" w:fill="FDE9D9"/>
            <w:vAlign w:val="center"/>
          </w:tcPr>
          <w:p w:rsidR="00C91424" w:rsidRPr="00E85C0D" w:rsidRDefault="00C91424" w:rsidP="00E85C0D">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Maintain updated </w:t>
            </w:r>
            <w:proofErr w:type="spellStart"/>
            <w:r>
              <w:rPr>
                <w:rFonts w:ascii="Arial" w:eastAsia="Times New Roman" w:hAnsi="Arial" w:cs="Arial"/>
                <w:sz w:val="18"/>
                <w:szCs w:val="18"/>
              </w:rPr>
              <w:t>stormwater</w:t>
            </w:r>
            <w:proofErr w:type="spellEnd"/>
            <w:r>
              <w:rPr>
                <w:rFonts w:ascii="Arial" w:eastAsia="Times New Roman" w:hAnsi="Arial" w:cs="Arial"/>
                <w:sz w:val="18"/>
                <w:szCs w:val="18"/>
              </w:rPr>
              <w:t xml:space="preserve"> system map, including drainage ways and ditches that convey </w:t>
            </w:r>
            <w:proofErr w:type="spellStart"/>
            <w:r>
              <w:rPr>
                <w:rFonts w:ascii="Arial" w:eastAsia="Times New Roman" w:hAnsi="Arial" w:cs="Arial"/>
                <w:sz w:val="18"/>
                <w:szCs w:val="18"/>
              </w:rPr>
              <w:t>stormwater</w:t>
            </w:r>
            <w:proofErr w:type="spellEnd"/>
          </w:p>
        </w:tc>
        <w:tc>
          <w:tcPr>
            <w:tcW w:w="1481" w:type="dxa"/>
            <w:shd w:val="clear" w:color="000000" w:fill="FDE9D9"/>
            <w:vAlign w:val="center"/>
          </w:tcPr>
          <w:p w:rsidR="00C91424" w:rsidRPr="00E85C0D" w:rsidRDefault="00C91424" w:rsidP="00E85C0D">
            <w:pPr>
              <w:spacing w:after="0" w:line="240" w:lineRule="auto"/>
              <w:jc w:val="center"/>
              <w:rPr>
                <w:rFonts w:ascii="Arial" w:eastAsia="Times New Roman" w:hAnsi="Arial" w:cs="Arial"/>
                <w:sz w:val="18"/>
                <w:szCs w:val="18"/>
              </w:rPr>
            </w:pPr>
            <w:r>
              <w:rPr>
                <w:rFonts w:ascii="Arial" w:eastAsia="Times New Roman" w:hAnsi="Arial" w:cs="Arial"/>
                <w:sz w:val="18"/>
                <w:szCs w:val="18"/>
              </w:rPr>
              <w:t>Annual budget</w:t>
            </w:r>
          </w:p>
        </w:tc>
        <w:tc>
          <w:tcPr>
            <w:tcW w:w="4865" w:type="dxa"/>
            <w:shd w:val="clear" w:color="000000" w:fill="FDE9D9"/>
            <w:vAlign w:val="center"/>
          </w:tcPr>
          <w:p w:rsidR="00C91424" w:rsidRPr="00E85C0D" w:rsidRDefault="00C91424" w:rsidP="00E85C0D">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Year 1:  Confirm </w:t>
            </w:r>
            <w:proofErr w:type="spellStart"/>
            <w:r>
              <w:rPr>
                <w:rFonts w:ascii="Arial" w:eastAsia="Times New Roman" w:hAnsi="Arial" w:cs="Arial"/>
                <w:sz w:val="18"/>
                <w:szCs w:val="18"/>
              </w:rPr>
              <w:t>stormwater</w:t>
            </w:r>
            <w:proofErr w:type="spellEnd"/>
            <w:r>
              <w:rPr>
                <w:rFonts w:ascii="Arial" w:eastAsia="Times New Roman" w:hAnsi="Arial" w:cs="Arial"/>
                <w:sz w:val="18"/>
                <w:szCs w:val="18"/>
              </w:rPr>
              <w:t xml:space="preserve"> system map is up to date; revise as needed</w:t>
            </w:r>
          </w:p>
        </w:tc>
        <w:tc>
          <w:tcPr>
            <w:tcW w:w="2116" w:type="dxa"/>
            <w:shd w:val="clear" w:color="000000" w:fill="FDE9D9"/>
            <w:vAlign w:val="center"/>
          </w:tcPr>
          <w:p w:rsidR="00C91424" w:rsidRPr="00E85C0D" w:rsidRDefault="00C91424" w:rsidP="00E85C0D">
            <w:pPr>
              <w:spacing w:after="0" w:line="240" w:lineRule="auto"/>
              <w:jc w:val="center"/>
              <w:rPr>
                <w:rFonts w:ascii="Arial" w:eastAsia="Times New Roman" w:hAnsi="Arial" w:cs="Arial"/>
                <w:sz w:val="18"/>
                <w:szCs w:val="18"/>
              </w:rPr>
            </w:pPr>
            <w:r>
              <w:rPr>
                <w:rFonts w:ascii="Arial" w:eastAsia="Times New Roman" w:hAnsi="Arial" w:cs="Arial"/>
                <w:sz w:val="18"/>
                <w:szCs w:val="18"/>
              </w:rPr>
              <w:t>Annual</w:t>
            </w:r>
          </w:p>
        </w:tc>
        <w:tc>
          <w:tcPr>
            <w:tcW w:w="4092" w:type="dxa"/>
            <w:shd w:val="clear" w:color="000000" w:fill="FDE9D9"/>
            <w:vAlign w:val="center"/>
          </w:tcPr>
          <w:p w:rsidR="00C91424" w:rsidRPr="00643B20" w:rsidRDefault="00574240" w:rsidP="00E85C0D">
            <w:pPr>
              <w:spacing w:after="0" w:line="240" w:lineRule="auto"/>
              <w:jc w:val="center"/>
              <w:rPr>
                <w:rFonts w:ascii="Arial" w:eastAsia="Times New Roman" w:hAnsi="Arial" w:cs="Arial"/>
                <w:sz w:val="18"/>
                <w:szCs w:val="18"/>
              </w:rPr>
            </w:pPr>
            <w:r w:rsidRPr="00643B20">
              <w:rPr>
                <w:rFonts w:ascii="Arial" w:eastAsia="Times New Roman" w:hAnsi="Arial" w:cs="Arial"/>
                <w:sz w:val="18"/>
                <w:szCs w:val="18"/>
              </w:rPr>
              <w:t>Currently working on map upgrades for all maps associated with the Wastewater/sewer system</w:t>
            </w:r>
          </w:p>
        </w:tc>
        <w:tc>
          <w:tcPr>
            <w:tcW w:w="1785" w:type="dxa"/>
            <w:shd w:val="clear" w:color="000000" w:fill="FDE9D9"/>
            <w:vAlign w:val="center"/>
          </w:tcPr>
          <w:p w:rsidR="00C91424" w:rsidRPr="00643B20" w:rsidRDefault="00574240" w:rsidP="00E85C0D">
            <w:pPr>
              <w:spacing w:after="0" w:line="240" w:lineRule="auto"/>
              <w:jc w:val="center"/>
              <w:rPr>
                <w:rFonts w:ascii="Arial" w:eastAsia="Times New Roman" w:hAnsi="Arial" w:cs="Arial"/>
                <w:i/>
                <w:iCs/>
                <w:sz w:val="18"/>
                <w:szCs w:val="18"/>
              </w:rPr>
            </w:pPr>
            <w:r w:rsidRPr="00643B20">
              <w:rPr>
                <w:rFonts w:ascii="Arial" w:eastAsia="Times New Roman" w:hAnsi="Arial" w:cs="Arial"/>
                <w:i/>
                <w:iCs/>
                <w:sz w:val="18"/>
                <w:szCs w:val="18"/>
              </w:rPr>
              <w:t>active</w:t>
            </w:r>
          </w:p>
        </w:tc>
      </w:tr>
      <w:tr w:rsidR="00C91424" w:rsidRPr="00E85C0D" w:rsidTr="00B97827">
        <w:trPr>
          <w:trHeight w:val="1637"/>
        </w:trPr>
        <w:tc>
          <w:tcPr>
            <w:tcW w:w="740" w:type="dxa"/>
            <w:vMerge/>
            <w:vAlign w:val="center"/>
          </w:tcPr>
          <w:p w:rsidR="00C91424" w:rsidRPr="00E85C0D" w:rsidRDefault="00C91424" w:rsidP="00E85C0D">
            <w:pPr>
              <w:spacing w:after="0" w:line="240" w:lineRule="auto"/>
              <w:rPr>
                <w:rFonts w:ascii="Arial" w:eastAsia="Times New Roman" w:hAnsi="Arial" w:cs="Arial"/>
                <w:sz w:val="24"/>
                <w:szCs w:val="24"/>
              </w:rPr>
            </w:pPr>
          </w:p>
        </w:tc>
        <w:tc>
          <w:tcPr>
            <w:tcW w:w="2080" w:type="dxa"/>
            <w:vMerge/>
            <w:vAlign w:val="center"/>
          </w:tcPr>
          <w:p w:rsidR="00C91424" w:rsidRPr="00E85C0D" w:rsidRDefault="00C91424" w:rsidP="00E85C0D">
            <w:pPr>
              <w:spacing w:after="0" w:line="240" w:lineRule="auto"/>
              <w:rPr>
                <w:rFonts w:ascii="Arial" w:eastAsia="Times New Roman" w:hAnsi="Arial" w:cs="Arial"/>
                <w:sz w:val="18"/>
                <w:szCs w:val="18"/>
              </w:rPr>
            </w:pPr>
          </w:p>
        </w:tc>
        <w:tc>
          <w:tcPr>
            <w:tcW w:w="2277" w:type="dxa"/>
            <w:shd w:val="clear" w:color="auto" w:fill="FDE9D9" w:themeFill="accent6" w:themeFillTint="33"/>
            <w:vAlign w:val="center"/>
          </w:tcPr>
          <w:p w:rsidR="00C91424" w:rsidRDefault="00C91424" w:rsidP="00E85C0D">
            <w:pPr>
              <w:spacing w:after="0" w:line="240" w:lineRule="auto"/>
              <w:rPr>
                <w:rFonts w:ascii="Arial" w:eastAsia="Times New Roman" w:hAnsi="Arial" w:cs="Arial"/>
                <w:sz w:val="18"/>
                <w:szCs w:val="18"/>
              </w:rPr>
            </w:pPr>
            <w:r>
              <w:rPr>
                <w:rFonts w:ascii="Arial" w:eastAsia="Times New Roman" w:hAnsi="Arial" w:cs="Arial"/>
                <w:sz w:val="18"/>
                <w:szCs w:val="18"/>
              </w:rPr>
              <w:t>Outreach and Education</w:t>
            </w:r>
          </w:p>
        </w:tc>
        <w:tc>
          <w:tcPr>
            <w:tcW w:w="3604" w:type="dxa"/>
            <w:shd w:val="clear" w:color="000000" w:fill="FDE9D9"/>
            <w:vAlign w:val="center"/>
          </w:tcPr>
          <w:p w:rsidR="00C91424" w:rsidRDefault="00C91424" w:rsidP="00E85C0D">
            <w:pPr>
              <w:spacing w:after="0" w:line="240" w:lineRule="auto"/>
              <w:jc w:val="center"/>
              <w:rPr>
                <w:rFonts w:ascii="Arial" w:eastAsia="Times New Roman" w:hAnsi="Arial" w:cs="Arial"/>
                <w:sz w:val="18"/>
                <w:szCs w:val="18"/>
              </w:rPr>
            </w:pPr>
            <w:r>
              <w:rPr>
                <w:rFonts w:ascii="Arial" w:eastAsia="Times New Roman" w:hAnsi="Arial" w:cs="Arial"/>
                <w:sz w:val="18"/>
                <w:szCs w:val="18"/>
              </w:rPr>
              <w:t>Provide Water Quality information on City’s website</w:t>
            </w:r>
          </w:p>
        </w:tc>
        <w:tc>
          <w:tcPr>
            <w:tcW w:w="1481" w:type="dxa"/>
            <w:shd w:val="clear" w:color="000000" w:fill="FDE9D9"/>
            <w:vAlign w:val="center"/>
          </w:tcPr>
          <w:p w:rsidR="00C91424" w:rsidRPr="00E85C0D" w:rsidRDefault="00C91424" w:rsidP="00E85C0D">
            <w:pPr>
              <w:spacing w:after="0" w:line="240" w:lineRule="auto"/>
              <w:jc w:val="center"/>
              <w:rPr>
                <w:rFonts w:ascii="Arial" w:eastAsia="Times New Roman" w:hAnsi="Arial" w:cs="Arial"/>
                <w:sz w:val="18"/>
                <w:szCs w:val="18"/>
              </w:rPr>
            </w:pPr>
            <w:r>
              <w:rPr>
                <w:rFonts w:ascii="Arial" w:eastAsia="Times New Roman" w:hAnsi="Arial" w:cs="Arial"/>
                <w:sz w:val="18"/>
                <w:szCs w:val="18"/>
              </w:rPr>
              <w:t>Annual budget</w:t>
            </w:r>
          </w:p>
        </w:tc>
        <w:tc>
          <w:tcPr>
            <w:tcW w:w="4865" w:type="dxa"/>
            <w:shd w:val="clear" w:color="000000" w:fill="FDE9D9"/>
            <w:vAlign w:val="center"/>
          </w:tcPr>
          <w:p w:rsidR="00C91424" w:rsidRDefault="00C91424" w:rsidP="00596B32">
            <w:pPr>
              <w:spacing w:after="0" w:line="240" w:lineRule="auto"/>
              <w:jc w:val="center"/>
              <w:rPr>
                <w:rFonts w:ascii="Arial" w:eastAsia="Times New Roman" w:hAnsi="Arial" w:cs="Arial"/>
                <w:sz w:val="18"/>
                <w:szCs w:val="18"/>
              </w:rPr>
            </w:pPr>
            <w:r>
              <w:rPr>
                <w:rFonts w:ascii="Arial" w:eastAsia="Times New Roman" w:hAnsi="Arial" w:cs="Arial"/>
                <w:sz w:val="18"/>
                <w:szCs w:val="18"/>
              </w:rPr>
              <w:t>Year 1:  Make city’s TMDL Matrix available on city’s website; provide links on city’s website to information that educates community members about different actions they can take to protect water quality</w:t>
            </w:r>
          </w:p>
        </w:tc>
        <w:tc>
          <w:tcPr>
            <w:tcW w:w="2116" w:type="dxa"/>
            <w:shd w:val="clear" w:color="000000" w:fill="FDE9D9"/>
            <w:vAlign w:val="center"/>
          </w:tcPr>
          <w:p w:rsidR="00C91424" w:rsidRDefault="00C91424" w:rsidP="00E85C0D">
            <w:pPr>
              <w:spacing w:after="0" w:line="240" w:lineRule="auto"/>
              <w:jc w:val="center"/>
              <w:rPr>
                <w:rFonts w:ascii="Arial" w:eastAsia="Times New Roman" w:hAnsi="Arial" w:cs="Arial"/>
                <w:sz w:val="18"/>
                <w:szCs w:val="18"/>
              </w:rPr>
            </w:pPr>
            <w:r>
              <w:rPr>
                <w:rFonts w:ascii="Arial" w:eastAsia="Times New Roman" w:hAnsi="Arial" w:cs="Arial"/>
                <w:sz w:val="18"/>
                <w:szCs w:val="18"/>
              </w:rPr>
              <w:t>Annual</w:t>
            </w:r>
          </w:p>
        </w:tc>
        <w:tc>
          <w:tcPr>
            <w:tcW w:w="4092" w:type="dxa"/>
            <w:shd w:val="clear" w:color="000000" w:fill="FDE9D9"/>
            <w:vAlign w:val="center"/>
          </w:tcPr>
          <w:p w:rsidR="00C91424" w:rsidRPr="00643B20" w:rsidRDefault="00574240" w:rsidP="00E85C0D">
            <w:pPr>
              <w:spacing w:after="0" w:line="240" w:lineRule="auto"/>
              <w:jc w:val="center"/>
              <w:rPr>
                <w:rFonts w:ascii="Arial" w:eastAsia="Times New Roman" w:hAnsi="Arial" w:cs="Arial"/>
                <w:sz w:val="18"/>
                <w:szCs w:val="18"/>
              </w:rPr>
            </w:pPr>
            <w:r w:rsidRPr="00643B20">
              <w:rPr>
                <w:rFonts w:ascii="Arial" w:eastAsia="Times New Roman" w:hAnsi="Arial" w:cs="Arial"/>
                <w:sz w:val="18"/>
                <w:szCs w:val="18"/>
              </w:rPr>
              <w:t>Completed in 2019</w:t>
            </w:r>
          </w:p>
        </w:tc>
        <w:tc>
          <w:tcPr>
            <w:tcW w:w="1785" w:type="dxa"/>
            <w:shd w:val="clear" w:color="000000" w:fill="FDE9D9"/>
            <w:vAlign w:val="center"/>
          </w:tcPr>
          <w:p w:rsidR="00C91424" w:rsidRPr="00643B20" w:rsidRDefault="00574240" w:rsidP="00E85C0D">
            <w:pPr>
              <w:spacing w:after="0" w:line="240" w:lineRule="auto"/>
              <w:jc w:val="center"/>
              <w:rPr>
                <w:rFonts w:ascii="Arial" w:eastAsia="Times New Roman" w:hAnsi="Arial" w:cs="Arial"/>
                <w:i/>
                <w:iCs/>
                <w:sz w:val="18"/>
                <w:szCs w:val="18"/>
              </w:rPr>
            </w:pPr>
            <w:r w:rsidRPr="00643B20">
              <w:rPr>
                <w:rFonts w:ascii="Arial" w:eastAsia="Times New Roman" w:hAnsi="Arial" w:cs="Arial"/>
                <w:i/>
                <w:iCs/>
                <w:sz w:val="18"/>
                <w:szCs w:val="18"/>
              </w:rPr>
              <w:t>Done</w:t>
            </w:r>
          </w:p>
        </w:tc>
      </w:tr>
    </w:tbl>
    <w:p w:rsidR="0032019D" w:rsidRDefault="0032019D"/>
    <w:sectPr w:rsidR="0032019D" w:rsidSect="002614CC">
      <w:pgSz w:w="24480" w:h="15840" w:orient="landscape" w:code="17"/>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C0D"/>
    <w:rsid w:val="0009111C"/>
    <w:rsid w:val="00151121"/>
    <w:rsid w:val="001B7165"/>
    <w:rsid w:val="00251D96"/>
    <w:rsid w:val="002614CC"/>
    <w:rsid w:val="002650C6"/>
    <w:rsid w:val="0032019D"/>
    <w:rsid w:val="00574240"/>
    <w:rsid w:val="00596B32"/>
    <w:rsid w:val="005F5048"/>
    <w:rsid w:val="00627270"/>
    <w:rsid w:val="00643B20"/>
    <w:rsid w:val="008E7C5B"/>
    <w:rsid w:val="009D6E36"/>
    <w:rsid w:val="00A323AB"/>
    <w:rsid w:val="00A9739C"/>
    <w:rsid w:val="00B97827"/>
    <w:rsid w:val="00BB2294"/>
    <w:rsid w:val="00C87589"/>
    <w:rsid w:val="00C91424"/>
    <w:rsid w:val="00DB1196"/>
    <w:rsid w:val="00E82E0C"/>
    <w:rsid w:val="00E85C0D"/>
    <w:rsid w:val="00E85D22"/>
    <w:rsid w:val="00EE2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1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4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1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4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39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Martin</dc:creator>
  <cp:lastModifiedBy>Ginger Allen</cp:lastModifiedBy>
  <cp:revision>3</cp:revision>
  <cp:lastPrinted>2020-07-09T21:23:00Z</cp:lastPrinted>
  <dcterms:created xsi:type="dcterms:W3CDTF">2020-08-17T17:26:00Z</dcterms:created>
  <dcterms:modified xsi:type="dcterms:W3CDTF">2020-08-17T18:10:00Z</dcterms:modified>
</cp:coreProperties>
</file>