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FEF" w:rsidRDefault="00C52FEF" w:rsidP="00DB7359">
      <w:pPr>
        <w:rPr>
          <w:rFonts w:ascii="Arial" w:hAnsi="Arial" w:cs="Arial"/>
          <w:color w:val="C00000"/>
          <w:sz w:val="24"/>
          <w:szCs w:val="24"/>
        </w:rPr>
      </w:pPr>
      <w:bookmarkStart w:id="0" w:name="_GoBack"/>
      <w:bookmarkEnd w:id="0"/>
    </w:p>
    <w:p w:rsidR="00DB7359" w:rsidRPr="001B7BF3" w:rsidRDefault="00DB7359" w:rsidP="00DB7359">
      <w:pPr>
        <w:jc w:val="center"/>
        <w:rPr>
          <w:rFonts w:ascii="Arial" w:hAnsi="Arial" w:cs="Arial"/>
          <w:i/>
          <w:color w:val="C00000"/>
          <w:sz w:val="28"/>
          <w:szCs w:val="28"/>
        </w:rPr>
      </w:pPr>
      <w:r w:rsidRPr="001B7BF3">
        <w:rPr>
          <w:rFonts w:ascii="Arial" w:hAnsi="Arial" w:cs="Arial"/>
          <w:i/>
          <w:color w:val="C00000"/>
          <w:sz w:val="28"/>
          <w:szCs w:val="28"/>
        </w:rPr>
        <w:t>CITY MANAGER’S BUDGET MESSAGE – 2020-2021</w:t>
      </w:r>
    </w:p>
    <w:p w:rsidR="00DB7359" w:rsidRDefault="00DB7359" w:rsidP="00DB7359">
      <w:pPr>
        <w:rPr>
          <w:rFonts w:ascii="Arial" w:hAnsi="Arial" w:cs="Arial"/>
          <w:sz w:val="24"/>
          <w:szCs w:val="24"/>
        </w:rPr>
      </w:pPr>
    </w:p>
    <w:p w:rsidR="00306144" w:rsidRDefault="00DB7359" w:rsidP="00306144">
      <w:pPr>
        <w:spacing w:line="276" w:lineRule="auto"/>
        <w:rPr>
          <w:rFonts w:ascii="Arial" w:hAnsi="Arial" w:cs="Arial"/>
          <w:sz w:val="24"/>
          <w:szCs w:val="24"/>
        </w:rPr>
      </w:pPr>
      <w:r>
        <w:rPr>
          <w:rFonts w:ascii="Arial" w:hAnsi="Arial" w:cs="Arial"/>
          <w:sz w:val="24"/>
          <w:szCs w:val="24"/>
        </w:rPr>
        <w:t>Dear Budget Comm</w:t>
      </w:r>
      <w:r w:rsidR="00306144">
        <w:rPr>
          <w:rFonts w:ascii="Arial" w:hAnsi="Arial" w:cs="Arial"/>
          <w:sz w:val="24"/>
          <w:szCs w:val="24"/>
        </w:rPr>
        <w:t>ittee Members and Scio Citizens,</w:t>
      </w:r>
    </w:p>
    <w:p w:rsidR="00DB7359" w:rsidRDefault="00DB7359" w:rsidP="00DB7359">
      <w:pPr>
        <w:spacing w:line="276" w:lineRule="auto"/>
        <w:rPr>
          <w:rFonts w:ascii="Arial" w:hAnsi="Arial" w:cs="Arial"/>
          <w:sz w:val="24"/>
          <w:szCs w:val="24"/>
        </w:rPr>
      </w:pPr>
    </w:p>
    <w:p w:rsidR="006D17C4" w:rsidRDefault="00DB7359" w:rsidP="00DB7359">
      <w:pPr>
        <w:spacing w:line="276" w:lineRule="auto"/>
        <w:rPr>
          <w:rFonts w:ascii="Arial" w:hAnsi="Arial" w:cs="Arial"/>
          <w:sz w:val="24"/>
          <w:szCs w:val="24"/>
        </w:rPr>
      </w:pPr>
      <w:r>
        <w:rPr>
          <w:rFonts w:ascii="Arial" w:hAnsi="Arial" w:cs="Arial"/>
          <w:sz w:val="24"/>
          <w:szCs w:val="24"/>
        </w:rPr>
        <w:t xml:space="preserve">I want to begin by thanking the members of the Budget Committee, City Staff and all of the Scio citizens who have taken the time to support the annual budget </w:t>
      </w:r>
      <w:r w:rsidR="00DB2C0C">
        <w:rPr>
          <w:rFonts w:ascii="Arial" w:hAnsi="Arial" w:cs="Arial"/>
          <w:sz w:val="24"/>
          <w:szCs w:val="24"/>
        </w:rPr>
        <w:t xml:space="preserve">process.  Throughout the year </w:t>
      </w:r>
      <w:r>
        <w:rPr>
          <w:rFonts w:ascii="Arial" w:hAnsi="Arial" w:cs="Arial"/>
          <w:sz w:val="24"/>
          <w:szCs w:val="24"/>
        </w:rPr>
        <w:t>people call or drop by city hall wishing to discuss a city project or</w:t>
      </w:r>
      <w:r w:rsidR="003504AB">
        <w:rPr>
          <w:rFonts w:ascii="Arial" w:hAnsi="Arial" w:cs="Arial"/>
          <w:sz w:val="24"/>
          <w:szCs w:val="24"/>
        </w:rPr>
        <w:t xml:space="preserve"> ask</w:t>
      </w:r>
      <w:r>
        <w:rPr>
          <w:rFonts w:ascii="Arial" w:hAnsi="Arial" w:cs="Arial"/>
          <w:sz w:val="24"/>
          <w:szCs w:val="24"/>
        </w:rPr>
        <w:t xml:space="preserve"> questions </w:t>
      </w:r>
      <w:r w:rsidR="00DB2C0C">
        <w:rPr>
          <w:rFonts w:ascii="Arial" w:hAnsi="Arial" w:cs="Arial"/>
          <w:sz w:val="24"/>
          <w:szCs w:val="24"/>
        </w:rPr>
        <w:t>about the city’s budget and the way city tax dollars are spent.</w:t>
      </w:r>
      <w:r w:rsidR="003504AB">
        <w:rPr>
          <w:rFonts w:ascii="Arial" w:hAnsi="Arial" w:cs="Arial"/>
          <w:sz w:val="24"/>
          <w:szCs w:val="24"/>
        </w:rPr>
        <w:t xml:space="preserve">  My continued commitment to a “transparent government” and the tax dollars placed </w:t>
      </w:r>
      <w:r w:rsidR="00DB2C0C">
        <w:rPr>
          <w:rFonts w:ascii="Arial" w:hAnsi="Arial" w:cs="Arial"/>
          <w:sz w:val="24"/>
          <w:szCs w:val="24"/>
        </w:rPr>
        <w:t xml:space="preserve">under my supervision </w:t>
      </w:r>
      <w:r w:rsidR="003504AB">
        <w:rPr>
          <w:rFonts w:ascii="Arial" w:hAnsi="Arial" w:cs="Arial"/>
          <w:sz w:val="24"/>
          <w:szCs w:val="24"/>
        </w:rPr>
        <w:t xml:space="preserve">remains </w:t>
      </w:r>
      <w:r w:rsidR="00DB2C0C">
        <w:rPr>
          <w:rFonts w:ascii="Arial" w:hAnsi="Arial" w:cs="Arial"/>
          <w:sz w:val="24"/>
          <w:szCs w:val="24"/>
        </w:rPr>
        <w:t>a</w:t>
      </w:r>
      <w:r w:rsidR="003504AB">
        <w:rPr>
          <w:rFonts w:ascii="Arial" w:hAnsi="Arial" w:cs="Arial"/>
          <w:sz w:val="24"/>
          <w:szCs w:val="24"/>
        </w:rPr>
        <w:t xml:space="preserve"> top priority.  </w:t>
      </w:r>
      <w:r w:rsidR="00DF6913">
        <w:rPr>
          <w:rFonts w:ascii="Arial" w:hAnsi="Arial" w:cs="Arial"/>
          <w:sz w:val="24"/>
          <w:szCs w:val="24"/>
        </w:rPr>
        <w:t xml:space="preserve">I meet with city councilors, committee members, civic groups and individual citizens throughout </w:t>
      </w:r>
      <w:r w:rsidR="00DB2C0C">
        <w:rPr>
          <w:rFonts w:ascii="Arial" w:hAnsi="Arial" w:cs="Arial"/>
          <w:sz w:val="24"/>
          <w:szCs w:val="24"/>
        </w:rPr>
        <w:t xml:space="preserve">the </w:t>
      </w:r>
      <w:r w:rsidR="004A2479">
        <w:rPr>
          <w:rFonts w:ascii="Arial" w:hAnsi="Arial" w:cs="Arial"/>
          <w:sz w:val="24"/>
          <w:szCs w:val="24"/>
        </w:rPr>
        <w:t>year;</w:t>
      </w:r>
      <w:r w:rsidR="00DB2C0C">
        <w:rPr>
          <w:rFonts w:ascii="Arial" w:hAnsi="Arial" w:cs="Arial"/>
          <w:sz w:val="24"/>
          <w:szCs w:val="24"/>
        </w:rPr>
        <w:t xml:space="preserve"> I attend community events </w:t>
      </w:r>
      <w:r w:rsidR="004A2479">
        <w:rPr>
          <w:rFonts w:ascii="Arial" w:hAnsi="Arial" w:cs="Arial"/>
          <w:sz w:val="24"/>
          <w:szCs w:val="24"/>
        </w:rPr>
        <w:t>and civic</w:t>
      </w:r>
      <w:r w:rsidR="00DF6913">
        <w:rPr>
          <w:rFonts w:ascii="Arial" w:hAnsi="Arial" w:cs="Arial"/>
          <w:sz w:val="24"/>
          <w:szCs w:val="24"/>
        </w:rPr>
        <w:t xml:space="preserve"> club meetings on a monthly basis.  By making myself available to the public I get to hear firsthand how </w:t>
      </w:r>
      <w:r w:rsidR="00DB2C0C">
        <w:rPr>
          <w:rFonts w:ascii="Arial" w:hAnsi="Arial" w:cs="Arial"/>
          <w:sz w:val="24"/>
          <w:szCs w:val="24"/>
        </w:rPr>
        <w:t xml:space="preserve">citizens </w:t>
      </w:r>
      <w:r w:rsidR="00DF6913">
        <w:rPr>
          <w:rFonts w:ascii="Arial" w:hAnsi="Arial" w:cs="Arial"/>
          <w:sz w:val="24"/>
          <w:szCs w:val="24"/>
        </w:rPr>
        <w:t xml:space="preserve">feel about the city and the way I carry out my duties.  Whether a person </w:t>
      </w:r>
      <w:r w:rsidR="003729CA">
        <w:rPr>
          <w:rFonts w:ascii="Arial" w:hAnsi="Arial" w:cs="Arial"/>
          <w:sz w:val="24"/>
          <w:szCs w:val="24"/>
        </w:rPr>
        <w:t>agrees</w:t>
      </w:r>
      <w:r w:rsidR="00DF6913">
        <w:rPr>
          <w:rFonts w:ascii="Arial" w:hAnsi="Arial" w:cs="Arial"/>
          <w:sz w:val="24"/>
          <w:szCs w:val="24"/>
        </w:rPr>
        <w:t xml:space="preserve"> or disagrees with what the city has chosen to do I walk away with more wisdom and</w:t>
      </w:r>
      <w:r w:rsidR="00DB2C0C">
        <w:rPr>
          <w:rFonts w:ascii="Arial" w:hAnsi="Arial" w:cs="Arial"/>
          <w:sz w:val="24"/>
          <w:szCs w:val="24"/>
        </w:rPr>
        <w:t xml:space="preserve"> a</w:t>
      </w:r>
      <w:r w:rsidR="00DF6913">
        <w:rPr>
          <w:rFonts w:ascii="Arial" w:hAnsi="Arial" w:cs="Arial"/>
          <w:sz w:val="24"/>
          <w:szCs w:val="24"/>
        </w:rPr>
        <w:t xml:space="preserve"> better understanding about how people feel about their home town.  It is t</w:t>
      </w:r>
      <w:r w:rsidR="0076552E">
        <w:rPr>
          <w:rFonts w:ascii="Arial" w:hAnsi="Arial" w:cs="Arial"/>
          <w:sz w:val="24"/>
          <w:szCs w:val="24"/>
        </w:rPr>
        <w:t xml:space="preserve">hrough this </w:t>
      </w:r>
      <w:r w:rsidR="00F12B96">
        <w:rPr>
          <w:rFonts w:ascii="Arial" w:hAnsi="Arial" w:cs="Arial"/>
          <w:sz w:val="24"/>
          <w:szCs w:val="24"/>
        </w:rPr>
        <w:t xml:space="preserve">personal interaction that I become motivated and </w:t>
      </w:r>
      <w:r w:rsidR="0076552E">
        <w:rPr>
          <w:rFonts w:ascii="Arial" w:hAnsi="Arial" w:cs="Arial"/>
          <w:sz w:val="24"/>
          <w:szCs w:val="24"/>
        </w:rPr>
        <w:t xml:space="preserve">more </w:t>
      </w:r>
      <w:r w:rsidR="00F12B96">
        <w:rPr>
          <w:rFonts w:ascii="Arial" w:hAnsi="Arial" w:cs="Arial"/>
          <w:sz w:val="24"/>
          <w:szCs w:val="24"/>
        </w:rPr>
        <w:t xml:space="preserve">determined to </w:t>
      </w:r>
      <w:r w:rsidR="0076552E">
        <w:rPr>
          <w:rFonts w:ascii="Arial" w:hAnsi="Arial" w:cs="Arial"/>
          <w:sz w:val="24"/>
          <w:szCs w:val="24"/>
        </w:rPr>
        <w:t>meet the daily needs of Scio and pave the way into a prosperous future.</w:t>
      </w:r>
      <w:r w:rsidR="0087079F">
        <w:rPr>
          <w:rFonts w:ascii="Arial" w:hAnsi="Arial" w:cs="Arial"/>
          <w:sz w:val="24"/>
          <w:szCs w:val="24"/>
        </w:rPr>
        <w:t xml:space="preserve">  </w:t>
      </w:r>
    </w:p>
    <w:p w:rsidR="00DB2C0C" w:rsidRDefault="00DB2C0C" w:rsidP="00DB7359">
      <w:pPr>
        <w:spacing w:line="276" w:lineRule="auto"/>
        <w:rPr>
          <w:rFonts w:ascii="Arial" w:hAnsi="Arial" w:cs="Arial"/>
          <w:sz w:val="24"/>
          <w:szCs w:val="24"/>
        </w:rPr>
      </w:pPr>
    </w:p>
    <w:p w:rsidR="00CC4FD4" w:rsidRPr="00CC4FD4" w:rsidRDefault="00CC4FD4" w:rsidP="00DB7359">
      <w:pPr>
        <w:spacing w:line="276" w:lineRule="auto"/>
        <w:rPr>
          <w:rFonts w:ascii="Arial" w:hAnsi="Arial" w:cs="Arial"/>
          <w:b/>
          <w:i/>
          <w:sz w:val="24"/>
          <w:szCs w:val="24"/>
        </w:rPr>
      </w:pPr>
      <w:r w:rsidRPr="00CC4FD4">
        <w:rPr>
          <w:rFonts w:ascii="Arial" w:hAnsi="Arial" w:cs="Arial"/>
          <w:b/>
          <w:i/>
          <w:sz w:val="24"/>
          <w:szCs w:val="24"/>
        </w:rPr>
        <w:t>COVID-19 IMPACTS</w:t>
      </w:r>
    </w:p>
    <w:p w:rsidR="005A0D82" w:rsidRDefault="00CC4FD4" w:rsidP="00DB7359">
      <w:pPr>
        <w:spacing w:line="276" w:lineRule="auto"/>
        <w:rPr>
          <w:rFonts w:ascii="Arial" w:hAnsi="Arial" w:cs="Arial"/>
          <w:sz w:val="24"/>
          <w:szCs w:val="24"/>
        </w:rPr>
      </w:pPr>
      <w:r>
        <w:rPr>
          <w:rFonts w:ascii="Arial" w:hAnsi="Arial" w:cs="Arial"/>
          <w:sz w:val="24"/>
          <w:szCs w:val="24"/>
        </w:rPr>
        <w:t xml:space="preserve">As we enter this new </w:t>
      </w:r>
      <w:r w:rsidR="006D17C4">
        <w:rPr>
          <w:rFonts w:ascii="Arial" w:hAnsi="Arial" w:cs="Arial"/>
          <w:sz w:val="24"/>
          <w:szCs w:val="24"/>
        </w:rPr>
        <w:t xml:space="preserve">fiscal year </w:t>
      </w:r>
      <w:r w:rsidR="00DB2C0C">
        <w:rPr>
          <w:rFonts w:ascii="Arial" w:hAnsi="Arial" w:cs="Arial"/>
          <w:sz w:val="24"/>
          <w:szCs w:val="24"/>
        </w:rPr>
        <w:t xml:space="preserve">one must be </w:t>
      </w:r>
      <w:r>
        <w:rPr>
          <w:rFonts w:ascii="Arial" w:hAnsi="Arial" w:cs="Arial"/>
          <w:sz w:val="24"/>
          <w:szCs w:val="24"/>
        </w:rPr>
        <w:t>cognitive</w:t>
      </w:r>
      <w:r w:rsidR="00DB2C0C">
        <w:rPr>
          <w:rFonts w:ascii="Arial" w:hAnsi="Arial" w:cs="Arial"/>
          <w:sz w:val="24"/>
          <w:szCs w:val="24"/>
        </w:rPr>
        <w:t xml:space="preserve"> of possible revenue </w:t>
      </w:r>
      <w:r w:rsidR="005A0D82">
        <w:rPr>
          <w:rFonts w:ascii="Arial" w:hAnsi="Arial" w:cs="Arial"/>
          <w:sz w:val="24"/>
          <w:szCs w:val="24"/>
        </w:rPr>
        <w:t xml:space="preserve">shortfalls caused by </w:t>
      </w:r>
      <w:r w:rsidR="00DB2C0C">
        <w:rPr>
          <w:rFonts w:ascii="Arial" w:hAnsi="Arial" w:cs="Arial"/>
          <w:sz w:val="24"/>
          <w:szCs w:val="24"/>
        </w:rPr>
        <w:t xml:space="preserve">the </w:t>
      </w:r>
      <w:r w:rsidR="0087079F">
        <w:rPr>
          <w:rFonts w:ascii="Arial" w:hAnsi="Arial" w:cs="Arial"/>
          <w:sz w:val="24"/>
          <w:szCs w:val="24"/>
        </w:rPr>
        <w:t>COVID-19</w:t>
      </w:r>
      <w:r w:rsidR="003729CA">
        <w:rPr>
          <w:rFonts w:ascii="Arial" w:hAnsi="Arial" w:cs="Arial"/>
          <w:sz w:val="24"/>
          <w:szCs w:val="24"/>
        </w:rPr>
        <w:t>, Pandemic</w:t>
      </w:r>
      <w:r w:rsidR="00DB2C0C">
        <w:rPr>
          <w:rFonts w:ascii="Arial" w:hAnsi="Arial" w:cs="Arial"/>
          <w:sz w:val="24"/>
          <w:szCs w:val="24"/>
        </w:rPr>
        <w:t xml:space="preserve">.  In order to keep Scio financially strong </w:t>
      </w:r>
      <w:r w:rsidR="006D17C4">
        <w:rPr>
          <w:rFonts w:ascii="Arial" w:hAnsi="Arial" w:cs="Arial"/>
          <w:sz w:val="24"/>
          <w:szCs w:val="24"/>
        </w:rPr>
        <w:t xml:space="preserve">I have put together a lean, but flexible budget, </w:t>
      </w:r>
      <w:r w:rsidR="00DB2C0C">
        <w:rPr>
          <w:rFonts w:ascii="Arial" w:hAnsi="Arial" w:cs="Arial"/>
          <w:sz w:val="24"/>
          <w:szCs w:val="24"/>
        </w:rPr>
        <w:t>while still taking care of city business.</w:t>
      </w:r>
      <w:r w:rsidR="0087079F">
        <w:rPr>
          <w:rFonts w:ascii="Arial" w:hAnsi="Arial" w:cs="Arial"/>
          <w:sz w:val="24"/>
          <w:szCs w:val="24"/>
        </w:rPr>
        <w:t xml:space="preserve">  </w:t>
      </w:r>
    </w:p>
    <w:p w:rsidR="005A0D82" w:rsidRDefault="005A0D82" w:rsidP="00DB7359">
      <w:pPr>
        <w:spacing w:line="276" w:lineRule="auto"/>
        <w:rPr>
          <w:rFonts w:ascii="Arial" w:hAnsi="Arial" w:cs="Arial"/>
          <w:sz w:val="24"/>
          <w:szCs w:val="24"/>
        </w:rPr>
      </w:pPr>
    </w:p>
    <w:p w:rsidR="00032DC6" w:rsidRDefault="0087079F" w:rsidP="00032DC6">
      <w:pPr>
        <w:spacing w:line="276" w:lineRule="auto"/>
        <w:rPr>
          <w:rFonts w:ascii="Arial" w:hAnsi="Arial" w:cs="Arial"/>
          <w:sz w:val="24"/>
          <w:szCs w:val="24"/>
        </w:rPr>
      </w:pPr>
      <w:r>
        <w:rPr>
          <w:rFonts w:ascii="Arial" w:hAnsi="Arial" w:cs="Arial"/>
          <w:sz w:val="24"/>
          <w:szCs w:val="24"/>
        </w:rPr>
        <w:t xml:space="preserve">The fund affected the most by </w:t>
      </w:r>
      <w:r w:rsidR="006D17C4">
        <w:rPr>
          <w:rFonts w:ascii="Arial" w:hAnsi="Arial" w:cs="Arial"/>
          <w:sz w:val="24"/>
          <w:szCs w:val="24"/>
        </w:rPr>
        <w:t xml:space="preserve">possible revenue downturns </w:t>
      </w:r>
      <w:r>
        <w:rPr>
          <w:rFonts w:ascii="Arial" w:hAnsi="Arial" w:cs="Arial"/>
          <w:sz w:val="24"/>
          <w:szCs w:val="24"/>
        </w:rPr>
        <w:t>is the General Fund.  Cities and counties have already been notified</w:t>
      </w:r>
      <w:r w:rsidR="00032DC6">
        <w:rPr>
          <w:rFonts w:ascii="Arial" w:hAnsi="Arial" w:cs="Arial"/>
          <w:sz w:val="24"/>
          <w:szCs w:val="24"/>
        </w:rPr>
        <w:t xml:space="preserve"> of possible shortfalls</w:t>
      </w:r>
      <w:r w:rsidR="00DB2C0C">
        <w:rPr>
          <w:rFonts w:ascii="Arial" w:hAnsi="Arial" w:cs="Arial"/>
          <w:sz w:val="24"/>
          <w:szCs w:val="24"/>
        </w:rPr>
        <w:t xml:space="preserve"> from the </w:t>
      </w:r>
      <w:r w:rsidR="004A2479">
        <w:rPr>
          <w:rFonts w:ascii="Arial" w:hAnsi="Arial" w:cs="Arial"/>
          <w:sz w:val="24"/>
          <w:szCs w:val="24"/>
        </w:rPr>
        <w:t>Governor’s</w:t>
      </w:r>
      <w:r w:rsidR="00DB2C0C">
        <w:rPr>
          <w:rFonts w:ascii="Arial" w:hAnsi="Arial" w:cs="Arial"/>
          <w:sz w:val="24"/>
          <w:szCs w:val="24"/>
        </w:rPr>
        <w:t xml:space="preserve"> Office and from the Linn County </w:t>
      </w:r>
      <w:r w:rsidR="004A2479">
        <w:rPr>
          <w:rFonts w:ascii="Arial" w:hAnsi="Arial" w:cs="Arial"/>
          <w:sz w:val="24"/>
          <w:szCs w:val="24"/>
        </w:rPr>
        <w:t>Assessor’s</w:t>
      </w:r>
      <w:r w:rsidR="00DB2C0C">
        <w:rPr>
          <w:rFonts w:ascii="Arial" w:hAnsi="Arial" w:cs="Arial"/>
          <w:sz w:val="24"/>
          <w:szCs w:val="24"/>
        </w:rPr>
        <w:t xml:space="preserve"> Office.</w:t>
      </w:r>
      <w:r w:rsidR="004A2479">
        <w:rPr>
          <w:rFonts w:ascii="Arial" w:hAnsi="Arial" w:cs="Arial"/>
          <w:sz w:val="24"/>
          <w:szCs w:val="24"/>
        </w:rPr>
        <w:t xml:space="preserve">   Line items that </w:t>
      </w:r>
      <w:r w:rsidR="00E06A06">
        <w:rPr>
          <w:rFonts w:ascii="Arial" w:hAnsi="Arial" w:cs="Arial"/>
          <w:sz w:val="24"/>
          <w:szCs w:val="24"/>
        </w:rPr>
        <w:t>may be</w:t>
      </w:r>
      <w:r w:rsidR="004A2479">
        <w:rPr>
          <w:rFonts w:ascii="Arial" w:hAnsi="Arial" w:cs="Arial"/>
          <w:sz w:val="24"/>
          <w:szCs w:val="24"/>
        </w:rPr>
        <w:t xml:space="preserve"> affected are:</w:t>
      </w:r>
    </w:p>
    <w:p w:rsidR="00032DC6" w:rsidRDefault="00032DC6" w:rsidP="00032DC6">
      <w:pPr>
        <w:spacing w:line="276" w:lineRule="auto"/>
        <w:rPr>
          <w:rFonts w:ascii="Arial" w:hAnsi="Arial" w:cs="Arial"/>
          <w:sz w:val="24"/>
          <w:szCs w:val="24"/>
        </w:rPr>
      </w:pPr>
    </w:p>
    <w:p w:rsidR="0087079F" w:rsidRPr="00032DC6" w:rsidRDefault="0087079F" w:rsidP="00032DC6">
      <w:pPr>
        <w:pStyle w:val="ListParagraph"/>
        <w:numPr>
          <w:ilvl w:val="0"/>
          <w:numId w:val="22"/>
        </w:numPr>
        <w:spacing w:line="276" w:lineRule="auto"/>
        <w:rPr>
          <w:rFonts w:ascii="Arial" w:hAnsi="Arial" w:cs="Arial"/>
          <w:sz w:val="24"/>
          <w:szCs w:val="24"/>
        </w:rPr>
      </w:pPr>
      <w:r w:rsidRPr="00032DC6">
        <w:rPr>
          <w:rFonts w:ascii="Arial" w:hAnsi="Arial" w:cs="Arial"/>
          <w:sz w:val="24"/>
          <w:szCs w:val="24"/>
        </w:rPr>
        <w:t>Cigarette Tax</w:t>
      </w:r>
    </w:p>
    <w:p w:rsidR="0087079F" w:rsidRDefault="0087079F" w:rsidP="0087079F">
      <w:pPr>
        <w:pStyle w:val="ListParagraph"/>
        <w:numPr>
          <w:ilvl w:val="0"/>
          <w:numId w:val="22"/>
        </w:numPr>
        <w:spacing w:line="276" w:lineRule="auto"/>
        <w:rPr>
          <w:rFonts w:ascii="Arial" w:hAnsi="Arial" w:cs="Arial"/>
          <w:sz w:val="24"/>
          <w:szCs w:val="24"/>
        </w:rPr>
      </w:pPr>
      <w:r>
        <w:rPr>
          <w:rFonts w:ascii="Arial" w:hAnsi="Arial" w:cs="Arial"/>
          <w:sz w:val="24"/>
          <w:szCs w:val="24"/>
        </w:rPr>
        <w:t>Marijuana Tax</w:t>
      </w:r>
    </w:p>
    <w:p w:rsidR="002B0702" w:rsidRDefault="002B0702" w:rsidP="0087079F">
      <w:pPr>
        <w:pStyle w:val="ListParagraph"/>
        <w:numPr>
          <w:ilvl w:val="0"/>
          <w:numId w:val="22"/>
        </w:numPr>
        <w:spacing w:line="276" w:lineRule="auto"/>
        <w:rPr>
          <w:rFonts w:ascii="Arial" w:hAnsi="Arial" w:cs="Arial"/>
          <w:sz w:val="24"/>
          <w:szCs w:val="24"/>
        </w:rPr>
      </w:pPr>
      <w:r>
        <w:rPr>
          <w:rFonts w:ascii="Arial" w:hAnsi="Arial" w:cs="Arial"/>
          <w:sz w:val="24"/>
          <w:szCs w:val="24"/>
        </w:rPr>
        <w:t>Liquor Control Tax</w:t>
      </w:r>
    </w:p>
    <w:p w:rsidR="002B0702" w:rsidRDefault="00032DC6" w:rsidP="002B0702">
      <w:pPr>
        <w:pStyle w:val="ListParagraph"/>
        <w:numPr>
          <w:ilvl w:val="0"/>
          <w:numId w:val="22"/>
        </w:numPr>
        <w:spacing w:line="276" w:lineRule="auto"/>
        <w:rPr>
          <w:rFonts w:ascii="Arial" w:hAnsi="Arial" w:cs="Arial"/>
          <w:sz w:val="24"/>
          <w:szCs w:val="24"/>
        </w:rPr>
      </w:pPr>
      <w:r>
        <w:rPr>
          <w:rFonts w:ascii="Arial" w:hAnsi="Arial" w:cs="Arial"/>
          <w:sz w:val="24"/>
          <w:szCs w:val="24"/>
        </w:rPr>
        <w:t>Oregon State Revenue Sharing Ta</w:t>
      </w:r>
      <w:r w:rsidR="002B0702">
        <w:rPr>
          <w:rFonts w:ascii="Arial" w:hAnsi="Arial" w:cs="Arial"/>
          <w:sz w:val="24"/>
          <w:szCs w:val="24"/>
        </w:rPr>
        <w:t>x</w:t>
      </w:r>
    </w:p>
    <w:p w:rsidR="00032DC6" w:rsidRPr="00032DC6" w:rsidRDefault="00032DC6" w:rsidP="00032DC6">
      <w:pPr>
        <w:pStyle w:val="ListParagraph"/>
        <w:numPr>
          <w:ilvl w:val="0"/>
          <w:numId w:val="22"/>
        </w:numPr>
        <w:spacing w:line="276" w:lineRule="auto"/>
        <w:rPr>
          <w:rFonts w:ascii="Arial" w:hAnsi="Arial" w:cs="Arial"/>
          <w:sz w:val="24"/>
          <w:szCs w:val="24"/>
        </w:rPr>
      </w:pPr>
      <w:r>
        <w:rPr>
          <w:rFonts w:ascii="Arial" w:hAnsi="Arial" w:cs="Arial"/>
          <w:sz w:val="24"/>
          <w:szCs w:val="24"/>
        </w:rPr>
        <w:t>Linn County Property Tax</w:t>
      </w:r>
    </w:p>
    <w:p w:rsidR="00032DC6" w:rsidRPr="00032DC6" w:rsidRDefault="00032DC6" w:rsidP="00032DC6">
      <w:pPr>
        <w:pStyle w:val="ListParagraph"/>
        <w:spacing w:line="276" w:lineRule="auto"/>
        <w:ind w:left="1080"/>
        <w:rPr>
          <w:rFonts w:ascii="Arial" w:hAnsi="Arial" w:cs="Arial"/>
          <w:sz w:val="24"/>
          <w:szCs w:val="24"/>
        </w:rPr>
      </w:pPr>
    </w:p>
    <w:p w:rsidR="002B0702" w:rsidRDefault="002B0702" w:rsidP="002B0702">
      <w:pPr>
        <w:spacing w:line="276" w:lineRule="auto"/>
        <w:rPr>
          <w:rFonts w:ascii="Arial" w:hAnsi="Arial" w:cs="Arial"/>
          <w:sz w:val="24"/>
          <w:szCs w:val="24"/>
        </w:rPr>
      </w:pPr>
      <w:r>
        <w:rPr>
          <w:rFonts w:ascii="Arial" w:hAnsi="Arial" w:cs="Arial"/>
          <w:sz w:val="24"/>
          <w:szCs w:val="24"/>
        </w:rPr>
        <w:t xml:space="preserve">In addition, we could very likely see cuts in our State Transportation Tax, which is our primary source of funding for our Road Fund.  </w:t>
      </w:r>
    </w:p>
    <w:p w:rsidR="003729CA" w:rsidRDefault="003729CA" w:rsidP="002B0702">
      <w:pPr>
        <w:spacing w:line="276" w:lineRule="auto"/>
        <w:rPr>
          <w:rFonts w:ascii="Arial" w:hAnsi="Arial" w:cs="Arial"/>
          <w:sz w:val="24"/>
          <w:szCs w:val="24"/>
        </w:rPr>
      </w:pPr>
    </w:p>
    <w:p w:rsidR="006D17C4" w:rsidRDefault="00BE38EB" w:rsidP="00DB7359">
      <w:pPr>
        <w:spacing w:line="276" w:lineRule="auto"/>
        <w:rPr>
          <w:rFonts w:ascii="Arial" w:hAnsi="Arial" w:cs="Arial"/>
          <w:sz w:val="24"/>
          <w:szCs w:val="24"/>
        </w:rPr>
      </w:pPr>
      <w:r>
        <w:rPr>
          <w:rFonts w:ascii="Arial" w:hAnsi="Arial" w:cs="Arial"/>
          <w:sz w:val="24"/>
          <w:szCs w:val="24"/>
        </w:rPr>
        <w:t xml:space="preserve">During this time of unrest, </w:t>
      </w:r>
      <w:r w:rsidR="00CC4FD4">
        <w:rPr>
          <w:rFonts w:ascii="Arial" w:hAnsi="Arial" w:cs="Arial"/>
          <w:sz w:val="24"/>
          <w:szCs w:val="24"/>
        </w:rPr>
        <w:t xml:space="preserve">the City </w:t>
      </w:r>
      <w:r w:rsidR="00AE63C5">
        <w:rPr>
          <w:rFonts w:ascii="Arial" w:hAnsi="Arial" w:cs="Arial"/>
          <w:sz w:val="24"/>
          <w:szCs w:val="24"/>
        </w:rPr>
        <w:t xml:space="preserve">has been able to give relief to our small businesses, discontinued assessing </w:t>
      </w:r>
      <w:r w:rsidR="006D17C4">
        <w:rPr>
          <w:rFonts w:ascii="Arial" w:hAnsi="Arial" w:cs="Arial"/>
          <w:sz w:val="24"/>
          <w:szCs w:val="24"/>
        </w:rPr>
        <w:t xml:space="preserve">any </w:t>
      </w:r>
      <w:r w:rsidR="00AE63C5">
        <w:rPr>
          <w:rFonts w:ascii="Arial" w:hAnsi="Arial" w:cs="Arial"/>
          <w:sz w:val="24"/>
          <w:szCs w:val="24"/>
        </w:rPr>
        <w:t xml:space="preserve">late </w:t>
      </w:r>
      <w:r w:rsidR="001C2ED9">
        <w:rPr>
          <w:rFonts w:ascii="Arial" w:hAnsi="Arial" w:cs="Arial"/>
          <w:sz w:val="24"/>
          <w:szCs w:val="24"/>
        </w:rPr>
        <w:t>penalties</w:t>
      </w:r>
      <w:r w:rsidR="00AE63C5">
        <w:rPr>
          <w:rFonts w:ascii="Arial" w:hAnsi="Arial" w:cs="Arial"/>
          <w:sz w:val="24"/>
          <w:szCs w:val="24"/>
        </w:rPr>
        <w:t xml:space="preserve"> and have refrained from any service shut-offs.  </w:t>
      </w:r>
      <w:r w:rsidR="006D17C4">
        <w:rPr>
          <w:rFonts w:ascii="Arial" w:hAnsi="Arial" w:cs="Arial"/>
          <w:sz w:val="24"/>
          <w:szCs w:val="24"/>
        </w:rPr>
        <w:t xml:space="preserve">While these decisions </w:t>
      </w:r>
      <w:r w:rsidR="00306144">
        <w:rPr>
          <w:rFonts w:ascii="Arial" w:hAnsi="Arial" w:cs="Arial"/>
          <w:sz w:val="24"/>
          <w:szCs w:val="24"/>
        </w:rPr>
        <w:t>negatively affected city revenues it does</w:t>
      </w:r>
      <w:r w:rsidR="006D17C4">
        <w:rPr>
          <w:rFonts w:ascii="Arial" w:hAnsi="Arial" w:cs="Arial"/>
          <w:sz w:val="24"/>
          <w:szCs w:val="24"/>
        </w:rPr>
        <w:t xml:space="preserve"> illustrate the</w:t>
      </w:r>
      <w:r w:rsidR="00306144">
        <w:rPr>
          <w:rFonts w:ascii="Arial" w:hAnsi="Arial" w:cs="Arial"/>
          <w:sz w:val="24"/>
          <w:szCs w:val="24"/>
        </w:rPr>
        <w:t xml:space="preserve"> City’s </w:t>
      </w:r>
      <w:r w:rsidR="006D17C4">
        <w:rPr>
          <w:rFonts w:ascii="Arial" w:hAnsi="Arial" w:cs="Arial"/>
          <w:sz w:val="24"/>
          <w:szCs w:val="24"/>
        </w:rPr>
        <w:t xml:space="preserve">empathy and flexibility </w:t>
      </w:r>
      <w:r>
        <w:rPr>
          <w:rFonts w:ascii="Arial" w:hAnsi="Arial" w:cs="Arial"/>
          <w:sz w:val="24"/>
          <w:szCs w:val="24"/>
        </w:rPr>
        <w:t>to those we serve, without making any extreme compromises to city services.</w:t>
      </w:r>
    </w:p>
    <w:p w:rsidR="00306144" w:rsidRDefault="00306144" w:rsidP="00DB7359">
      <w:pPr>
        <w:spacing w:line="276" w:lineRule="auto"/>
        <w:rPr>
          <w:rFonts w:ascii="Arial" w:hAnsi="Arial" w:cs="Arial"/>
          <w:sz w:val="24"/>
          <w:szCs w:val="24"/>
        </w:rPr>
      </w:pPr>
    </w:p>
    <w:p w:rsidR="000250FF" w:rsidRPr="000250FF" w:rsidRDefault="000250FF" w:rsidP="00DB7359">
      <w:pPr>
        <w:spacing w:line="276" w:lineRule="auto"/>
        <w:rPr>
          <w:rFonts w:ascii="Arial" w:hAnsi="Arial" w:cs="Arial"/>
          <w:b/>
          <w:i/>
          <w:sz w:val="24"/>
          <w:szCs w:val="24"/>
        </w:rPr>
      </w:pPr>
      <w:r w:rsidRPr="000250FF">
        <w:rPr>
          <w:rFonts w:ascii="Arial" w:hAnsi="Arial" w:cs="Arial"/>
          <w:b/>
          <w:i/>
          <w:sz w:val="24"/>
          <w:szCs w:val="24"/>
        </w:rPr>
        <w:t>BUDGET CUTS</w:t>
      </w:r>
    </w:p>
    <w:p w:rsidR="008240D6" w:rsidRDefault="00306144" w:rsidP="008240D6">
      <w:pPr>
        <w:spacing w:line="276" w:lineRule="auto"/>
        <w:rPr>
          <w:rFonts w:ascii="Arial" w:hAnsi="Arial" w:cs="Arial"/>
          <w:sz w:val="24"/>
          <w:szCs w:val="24"/>
        </w:rPr>
      </w:pPr>
      <w:r>
        <w:rPr>
          <w:rFonts w:ascii="Arial" w:hAnsi="Arial" w:cs="Arial"/>
          <w:sz w:val="24"/>
          <w:szCs w:val="24"/>
        </w:rPr>
        <w:t>As you review the 2020-2021 Scio City Budget</w:t>
      </w:r>
      <w:r w:rsidR="000250FF">
        <w:rPr>
          <w:rFonts w:ascii="Arial" w:hAnsi="Arial" w:cs="Arial"/>
          <w:sz w:val="24"/>
          <w:szCs w:val="24"/>
        </w:rPr>
        <w:t xml:space="preserve"> you will notice </w:t>
      </w:r>
      <w:r w:rsidR="008240D6">
        <w:rPr>
          <w:rFonts w:ascii="Arial" w:hAnsi="Arial" w:cs="Arial"/>
          <w:sz w:val="24"/>
          <w:szCs w:val="24"/>
        </w:rPr>
        <w:t xml:space="preserve">budget </w:t>
      </w:r>
      <w:r w:rsidR="001C2ED9">
        <w:rPr>
          <w:rFonts w:ascii="Arial" w:hAnsi="Arial" w:cs="Arial"/>
          <w:sz w:val="24"/>
          <w:szCs w:val="24"/>
        </w:rPr>
        <w:t>cuts being</w:t>
      </w:r>
      <w:r w:rsidR="000250FF">
        <w:rPr>
          <w:rFonts w:ascii="Arial" w:hAnsi="Arial" w:cs="Arial"/>
          <w:sz w:val="24"/>
          <w:szCs w:val="24"/>
        </w:rPr>
        <w:t xml:space="preserve"> made </w:t>
      </w:r>
      <w:r w:rsidR="008240D6">
        <w:rPr>
          <w:rFonts w:ascii="Arial" w:hAnsi="Arial" w:cs="Arial"/>
          <w:sz w:val="24"/>
          <w:szCs w:val="24"/>
        </w:rPr>
        <w:t xml:space="preserve">throughout the funds, primarily in the </w:t>
      </w:r>
      <w:r w:rsidR="008240D6" w:rsidRPr="008240D6">
        <w:rPr>
          <w:rFonts w:ascii="Arial" w:hAnsi="Arial" w:cs="Arial"/>
          <w:i/>
          <w:sz w:val="24"/>
          <w:szCs w:val="24"/>
        </w:rPr>
        <w:t>Materials and Services and Capital Outlay</w:t>
      </w:r>
      <w:r w:rsidR="008240D6">
        <w:rPr>
          <w:rFonts w:ascii="Arial" w:hAnsi="Arial" w:cs="Arial"/>
          <w:sz w:val="24"/>
          <w:szCs w:val="24"/>
        </w:rPr>
        <w:t xml:space="preserve"> sections.  While most of the cuts are slim, collective they make a difference large enough to align with the projected revenue and securing our current level of services.  It is also noteworthy to point out that all four operating funds have </w:t>
      </w:r>
      <w:r w:rsidR="00BE38EB">
        <w:rPr>
          <w:rFonts w:ascii="Arial" w:hAnsi="Arial" w:cs="Arial"/>
          <w:sz w:val="24"/>
          <w:szCs w:val="24"/>
        </w:rPr>
        <w:t xml:space="preserve">increased funding </w:t>
      </w:r>
      <w:r w:rsidR="00DA7DF9">
        <w:rPr>
          <w:rFonts w:ascii="Arial" w:hAnsi="Arial" w:cs="Arial"/>
          <w:sz w:val="24"/>
          <w:szCs w:val="24"/>
        </w:rPr>
        <w:t>in contingencies</w:t>
      </w:r>
      <w:r w:rsidR="00BE38EB">
        <w:rPr>
          <w:rFonts w:ascii="Arial" w:hAnsi="Arial" w:cs="Arial"/>
          <w:sz w:val="24"/>
          <w:szCs w:val="24"/>
        </w:rPr>
        <w:t xml:space="preserve"> with the hope of providing </w:t>
      </w:r>
      <w:r w:rsidR="00DA7DF9">
        <w:rPr>
          <w:rFonts w:ascii="Arial" w:hAnsi="Arial" w:cs="Arial"/>
          <w:sz w:val="24"/>
          <w:szCs w:val="24"/>
        </w:rPr>
        <w:t>larger</w:t>
      </w:r>
      <w:r w:rsidR="00BE38EB">
        <w:rPr>
          <w:rFonts w:ascii="Arial" w:hAnsi="Arial" w:cs="Arial"/>
          <w:sz w:val="24"/>
          <w:szCs w:val="24"/>
        </w:rPr>
        <w:t xml:space="preserve"> cash carry forward</w:t>
      </w:r>
      <w:r w:rsidR="001C2ED9">
        <w:rPr>
          <w:rFonts w:ascii="Arial" w:hAnsi="Arial" w:cs="Arial"/>
          <w:sz w:val="24"/>
          <w:szCs w:val="24"/>
        </w:rPr>
        <w:t>s</w:t>
      </w:r>
      <w:r w:rsidR="00BE38EB">
        <w:rPr>
          <w:rFonts w:ascii="Arial" w:hAnsi="Arial" w:cs="Arial"/>
          <w:sz w:val="24"/>
          <w:szCs w:val="24"/>
        </w:rPr>
        <w:t xml:space="preserve"> in</w:t>
      </w:r>
      <w:r w:rsidR="001C2ED9">
        <w:rPr>
          <w:rFonts w:ascii="Arial" w:hAnsi="Arial" w:cs="Arial"/>
          <w:sz w:val="24"/>
          <w:szCs w:val="24"/>
        </w:rPr>
        <w:t>to</w:t>
      </w:r>
      <w:r w:rsidR="00BE38EB">
        <w:rPr>
          <w:rFonts w:ascii="Arial" w:hAnsi="Arial" w:cs="Arial"/>
          <w:sz w:val="24"/>
          <w:szCs w:val="24"/>
        </w:rPr>
        <w:t xml:space="preserve"> the </w:t>
      </w:r>
      <w:r w:rsidR="008240D6">
        <w:rPr>
          <w:rFonts w:ascii="Arial" w:hAnsi="Arial" w:cs="Arial"/>
          <w:sz w:val="24"/>
          <w:szCs w:val="24"/>
        </w:rPr>
        <w:t xml:space="preserve">2021-2022 </w:t>
      </w:r>
      <w:r w:rsidR="00BE38EB">
        <w:rPr>
          <w:rFonts w:ascii="Arial" w:hAnsi="Arial" w:cs="Arial"/>
          <w:sz w:val="24"/>
          <w:szCs w:val="24"/>
        </w:rPr>
        <w:t xml:space="preserve">fiscal budget </w:t>
      </w:r>
      <w:r w:rsidR="001C2ED9">
        <w:rPr>
          <w:rFonts w:ascii="Arial" w:hAnsi="Arial" w:cs="Arial"/>
          <w:sz w:val="24"/>
          <w:szCs w:val="24"/>
        </w:rPr>
        <w:t>year</w:t>
      </w:r>
      <w:r w:rsidR="00BE38EB">
        <w:rPr>
          <w:rFonts w:ascii="Arial" w:hAnsi="Arial" w:cs="Arial"/>
          <w:sz w:val="24"/>
          <w:szCs w:val="24"/>
        </w:rPr>
        <w:t>.</w:t>
      </w:r>
    </w:p>
    <w:p w:rsidR="008240D6" w:rsidRDefault="008240D6" w:rsidP="008240D6">
      <w:pPr>
        <w:spacing w:line="276" w:lineRule="auto"/>
        <w:rPr>
          <w:rFonts w:ascii="Arial" w:hAnsi="Arial" w:cs="Arial"/>
          <w:sz w:val="24"/>
          <w:szCs w:val="24"/>
        </w:rPr>
      </w:pPr>
    </w:p>
    <w:p w:rsidR="008240D6" w:rsidRDefault="008240D6" w:rsidP="008240D6">
      <w:pPr>
        <w:spacing w:line="276" w:lineRule="auto"/>
        <w:rPr>
          <w:rFonts w:ascii="Arial" w:hAnsi="Arial" w:cs="Arial"/>
          <w:b/>
          <w:i/>
          <w:sz w:val="24"/>
          <w:szCs w:val="24"/>
        </w:rPr>
      </w:pPr>
      <w:r>
        <w:rPr>
          <w:rFonts w:ascii="Arial" w:hAnsi="Arial" w:cs="Arial"/>
          <w:b/>
          <w:i/>
          <w:sz w:val="24"/>
          <w:szCs w:val="24"/>
        </w:rPr>
        <w:t>PERSONNEL SERVICES</w:t>
      </w:r>
    </w:p>
    <w:p w:rsidR="00AC5278" w:rsidRDefault="008240D6" w:rsidP="008240D6">
      <w:pPr>
        <w:spacing w:line="276" w:lineRule="auto"/>
        <w:rPr>
          <w:rFonts w:ascii="Arial" w:hAnsi="Arial" w:cs="Arial"/>
          <w:sz w:val="24"/>
          <w:szCs w:val="24"/>
        </w:rPr>
      </w:pPr>
      <w:r>
        <w:rPr>
          <w:rFonts w:ascii="Arial" w:hAnsi="Arial" w:cs="Arial"/>
          <w:sz w:val="24"/>
          <w:szCs w:val="24"/>
        </w:rPr>
        <w:t xml:space="preserve">Personnel Services is the one expense category where increases have taken place.  The City has spent the past four years bringing salary ranges and benefits up </w:t>
      </w:r>
      <w:r w:rsidR="00BE38EB">
        <w:rPr>
          <w:rFonts w:ascii="Arial" w:hAnsi="Arial" w:cs="Arial"/>
          <w:sz w:val="24"/>
          <w:szCs w:val="24"/>
        </w:rPr>
        <w:t xml:space="preserve">to </w:t>
      </w:r>
      <w:r>
        <w:rPr>
          <w:rFonts w:ascii="Arial" w:hAnsi="Arial" w:cs="Arial"/>
          <w:sz w:val="24"/>
          <w:szCs w:val="24"/>
        </w:rPr>
        <w:t xml:space="preserve">industry standards.  These efforts have proven to be successful when recruiting personnel for vacant positions.  </w:t>
      </w:r>
    </w:p>
    <w:p w:rsidR="00AC5278" w:rsidRDefault="00AC5278" w:rsidP="008240D6">
      <w:pPr>
        <w:spacing w:line="276" w:lineRule="auto"/>
        <w:rPr>
          <w:rFonts w:ascii="Arial" w:hAnsi="Arial" w:cs="Arial"/>
          <w:sz w:val="24"/>
          <w:szCs w:val="24"/>
        </w:rPr>
      </w:pPr>
    </w:p>
    <w:p w:rsidR="009A6C99" w:rsidRDefault="00AC5278" w:rsidP="008240D6">
      <w:pPr>
        <w:spacing w:line="276" w:lineRule="auto"/>
        <w:rPr>
          <w:rFonts w:ascii="Arial" w:hAnsi="Arial" w:cs="Arial"/>
          <w:sz w:val="24"/>
          <w:szCs w:val="24"/>
        </w:rPr>
      </w:pPr>
      <w:r>
        <w:rPr>
          <w:rFonts w:ascii="Arial" w:hAnsi="Arial" w:cs="Arial"/>
          <w:sz w:val="24"/>
          <w:szCs w:val="24"/>
        </w:rPr>
        <w:t>Based upon the 2019 West Coast Consumer Price Index</w:t>
      </w:r>
      <w:r w:rsidR="001B7BF3">
        <w:rPr>
          <w:rFonts w:ascii="Arial" w:hAnsi="Arial" w:cs="Arial"/>
          <w:sz w:val="24"/>
          <w:szCs w:val="24"/>
        </w:rPr>
        <w:t>,</w:t>
      </w:r>
      <w:r>
        <w:rPr>
          <w:rFonts w:ascii="Arial" w:hAnsi="Arial" w:cs="Arial"/>
          <w:sz w:val="24"/>
          <w:szCs w:val="24"/>
        </w:rPr>
        <w:t xml:space="preserve"> the average consumer saw </w:t>
      </w:r>
      <w:r w:rsidR="001B7BF3">
        <w:rPr>
          <w:rFonts w:ascii="Arial" w:hAnsi="Arial" w:cs="Arial"/>
          <w:sz w:val="24"/>
          <w:szCs w:val="24"/>
        </w:rPr>
        <w:t xml:space="preserve">a </w:t>
      </w:r>
      <w:r>
        <w:rPr>
          <w:rFonts w:ascii="Arial" w:hAnsi="Arial" w:cs="Arial"/>
          <w:sz w:val="24"/>
          <w:szCs w:val="24"/>
        </w:rPr>
        <w:t>2.8% increase in product consumption from January – December 2019.  The West Coast Consumer Price Index is the pricing index used by government entities when computing Cost of Living Allocations (COLA’s) for budget purposes.  This year each employee will rec</w:t>
      </w:r>
      <w:r w:rsidR="000D0B7E">
        <w:rPr>
          <w:rFonts w:ascii="Arial" w:hAnsi="Arial" w:cs="Arial"/>
          <w:sz w:val="24"/>
          <w:szCs w:val="24"/>
        </w:rPr>
        <w:t>eive a COLA increase of 2.5</w:t>
      </w:r>
      <w:r w:rsidR="009A6C99">
        <w:rPr>
          <w:rFonts w:ascii="Arial" w:hAnsi="Arial" w:cs="Arial"/>
          <w:sz w:val="24"/>
          <w:szCs w:val="24"/>
        </w:rPr>
        <w:t>%.  Lastly, funds have been added to each of the Public Works Associates salaries due to DEQ Certification Requirements.</w:t>
      </w:r>
    </w:p>
    <w:p w:rsidR="00BE38EB" w:rsidRDefault="00BE38EB" w:rsidP="008240D6">
      <w:pPr>
        <w:spacing w:line="276" w:lineRule="auto"/>
        <w:rPr>
          <w:rFonts w:ascii="Arial" w:hAnsi="Arial" w:cs="Arial"/>
          <w:sz w:val="24"/>
          <w:szCs w:val="24"/>
        </w:rPr>
      </w:pPr>
    </w:p>
    <w:p w:rsidR="009A6C99" w:rsidRDefault="009A6C99" w:rsidP="008240D6">
      <w:pPr>
        <w:spacing w:line="276" w:lineRule="auto"/>
        <w:rPr>
          <w:rFonts w:ascii="Arial" w:hAnsi="Arial" w:cs="Arial"/>
          <w:b/>
          <w:i/>
          <w:sz w:val="24"/>
          <w:szCs w:val="24"/>
        </w:rPr>
      </w:pPr>
      <w:r>
        <w:rPr>
          <w:rFonts w:ascii="Arial" w:hAnsi="Arial" w:cs="Arial"/>
          <w:b/>
          <w:i/>
          <w:sz w:val="24"/>
          <w:szCs w:val="24"/>
        </w:rPr>
        <w:t>TRANSFERS IN AND OUT</w:t>
      </w:r>
    </w:p>
    <w:p w:rsidR="009A6C99" w:rsidRDefault="009A6C99" w:rsidP="008240D6">
      <w:pPr>
        <w:spacing w:line="276" w:lineRule="auto"/>
        <w:rPr>
          <w:rFonts w:ascii="Arial" w:hAnsi="Arial" w:cs="Arial"/>
          <w:sz w:val="24"/>
          <w:szCs w:val="24"/>
        </w:rPr>
      </w:pPr>
      <w:r>
        <w:rPr>
          <w:rFonts w:ascii="Arial" w:hAnsi="Arial" w:cs="Arial"/>
          <w:sz w:val="24"/>
          <w:szCs w:val="24"/>
        </w:rPr>
        <w:t>There will be no transferring of funds this year.  Instead, I have chosen to build up each of the funds conting</w:t>
      </w:r>
      <w:r w:rsidR="007D5CF1">
        <w:rPr>
          <w:rFonts w:ascii="Arial" w:hAnsi="Arial" w:cs="Arial"/>
          <w:sz w:val="24"/>
          <w:szCs w:val="24"/>
        </w:rPr>
        <w:t>ency line items.  By doing so, funds are</w:t>
      </w:r>
      <w:r w:rsidR="00F12B96">
        <w:rPr>
          <w:rFonts w:ascii="Arial" w:hAnsi="Arial" w:cs="Arial"/>
          <w:sz w:val="24"/>
          <w:szCs w:val="24"/>
        </w:rPr>
        <w:t xml:space="preserve"> easily accesses should </w:t>
      </w:r>
      <w:r w:rsidR="005D6B91">
        <w:rPr>
          <w:rFonts w:ascii="Arial" w:hAnsi="Arial" w:cs="Arial"/>
          <w:sz w:val="24"/>
          <w:szCs w:val="24"/>
        </w:rPr>
        <w:t>there</w:t>
      </w:r>
      <w:r w:rsidR="00F12B96">
        <w:rPr>
          <w:rFonts w:ascii="Arial" w:hAnsi="Arial" w:cs="Arial"/>
          <w:sz w:val="24"/>
          <w:szCs w:val="24"/>
        </w:rPr>
        <w:t xml:space="preserve"> be a need to do so.</w:t>
      </w:r>
    </w:p>
    <w:p w:rsidR="009A6C99" w:rsidRDefault="009A6C99" w:rsidP="008240D6">
      <w:pPr>
        <w:spacing w:line="276" w:lineRule="auto"/>
        <w:rPr>
          <w:rFonts w:ascii="Arial" w:hAnsi="Arial" w:cs="Arial"/>
          <w:sz w:val="24"/>
          <w:szCs w:val="24"/>
        </w:rPr>
      </w:pPr>
    </w:p>
    <w:p w:rsidR="009A6C99" w:rsidRDefault="009A6C99" w:rsidP="008240D6">
      <w:pPr>
        <w:spacing w:line="276" w:lineRule="auto"/>
        <w:rPr>
          <w:rFonts w:ascii="Arial" w:hAnsi="Arial" w:cs="Arial"/>
          <w:b/>
          <w:i/>
          <w:sz w:val="24"/>
          <w:szCs w:val="24"/>
        </w:rPr>
      </w:pPr>
      <w:r>
        <w:rPr>
          <w:rFonts w:ascii="Arial" w:hAnsi="Arial" w:cs="Arial"/>
          <w:b/>
          <w:i/>
          <w:sz w:val="24"/>
          <w:szCs w:val="24"/>
        </w:rPr>
        <w:t>RESERVE FUNDS</w:t>
      </w:r>
    </w:p>
    <w:p w:rsidR="004A2479" w:rsidRDefault="00D869FB" w:rsidP="00DB7359">
      <w:pPr>
        <w:spacing w:line="276" w:lineRule="auto"/>
        <w:rPr>
          <w:rFonts w:ascii="Arial" w:hAnsi="Arial" w:cs="Arial"/>
          <w:sz w:val="24"/>
          <w:szCs w:val="24"/>
        </w:rPr>
      </w:pPr>
      <w:r>
        <w:rPr>
          <w:rFonts w:ascii="Arial" w:hAnsi="Arial" w:cs="Arial"/>
          <w:sz w:val="24"/>
          <w:szCs w:val="24"/>
        </w:rPr>
        <w:t>Other than interest accruing in the Water, Sewer, and Road Reserve Funds, no other activity is expected throughout the year.</w:t>
      </w:r>
    </w:p>
    <w:p w:rsidR="00D869FB" w:rsidRDefault="00D869FB" w:rsidP="00DB7359">
      <w:pPr>
        <w:spacing w:line="276" w:lineRule="auto"/>
        <w:rPr>
          <w:rFonts w:ascii="Arial" w:hAnsi="Arial" w:cs="Arial"/>
          <w:sz w:val="24"/>
          <w:szCs w:val="24"/>
        </w:rPr>
      </w:pPr>
    </w:p>
    <w:p w:rsidR="00EB74CE" w:rsidRDefault="00D869FB" w:rsidP="00EB74CE">
      <w:pPr>
        <w:spacing w:line="276" w:lineRule="auto"/>
        <w:rPr>
          <w:rFonts w:ascii="Arial" w:hAnsi="Arial" w:cs="Arial"/>
          <w:sz w:val="24"/>
          <w:szCs w:val="24"/>
        </w:rPr>
      </w:pPr>
      <w:r>
        <w:rPr>
          <w:rFonts w:ascii="Arial" w:hAnsi="Arial" w:cs="Arial"/>
          <w:sz w:val="24"/>
          <w:szCs w:val="24"/>
        </w:rPr>
        <w:t xml:space="preserve">Regarding the Equipment Acquisition Fund:  Various pieces </w:t>
      </w:r>
      <w:r w:rsidR="00F90413">
        <w:rPr>
          <w:rFonts w:ascii="Arial" w:hAnsi="Arial" w:cs="Arial"/>
          <w:sz w:val="24"/>
          <w:szCs w:val="24"/>
        </w:rPr>
        <w:t xml:space="preserve">of equipment </w:t>
      </w:r>
      <w:proofErr w:type="gramStart"/>
      <w:r w:rsidR="00F90413">
        <w:rPr>
          <w:rFonts w:ascii="Arial" w:hAnsi="Arial" w:cs="Arial"/>
          <w:sz w:val="24"/>
          <w:szCs w:val="24"/>
        </w:rPr>
        <w:t>have been identified</w:t>
      </w:r>
      <w:proofErr w:type="gramEnd"/>
      <w:r>
        <w:rPr>
          <w:rFonts w:ascii="Arial" w:hAnsi="Arial" w:cs="Arial"/>
          <w:sz w:val="24"/>
          <w:szCs w:val="24"/>
        </w:rPr>
        <w:t xml:space="preserve"> for the new Public Works Shop.  </w:t>
      </w:r>
      <w:proofErr w:type="gramStart"/>
      <w:r>
        <w:rPr>
          <w:rFonts w:ascii="Arial" w:hAnsi="Arial" w:cs="Arial"/>
          <w:sz w:val="24"/>
          <w:szCs w:val="24"/>
        </w:rPr>
        <w:t>Should the shop be completed</w:t>
      </w:r>
      <w:proofErr w:type="gramEnd"/>
      <w:r>
        <w:rPr>
          <w:rFonts w:ascii="Arial" w:hAnsi="Arial" w:cs="Arial"/>
          <w:sz w:val="24"/>
          <w:szCs w:val="24"/>
        </w:rPr>
        <w:t xml:space="preserve"> by June 30, 2021, the following operational equipment will </w:t>
      </w:r>
      <w:r w:rsidR="00F90413">
        <w:rPr>
          <w:rFonts w:ascii="Arial" w:hAnsi="Arial" w:cs="Arial"/>
          <w:sz w:val="24"/>
          <w:szCs w:val="24"/>
        </w:rPr>
        <w:t xml:space="preserve">be </w:t>
      </w:r>
      <w:r>
        <w:rPr>
          <w:rFonts w:ascii="Arial" w:hAnsi="Arial" w:cs="Arial"/>
          <w:sz w:val="24"/>
          <w:szCs w:val="24"/>
        </w:rPr>
        <w:t>necessary:</w:t>
      </w:r>
    </w:p>
    <w:p w:rsidR="00EB74CE" w:rsidRDefault="00EB74CE" w:rsidP="00EB74CE">
      <w:pPr>
        <w:spacing w:line="276" w:lineRule="auto"/>
        <w:rPr>
          <w:rFonts w:ascii="Arial" w:hAnsi="Arial" w:cs="Arial"/>
          <w:sz w:val="24"/>
          <w:szCs w:val="24"/>
        </w:rPr>
      </w:pPr>
    </w:p>
    <w:p w:rsidR="00EB74CE" w:rsidRDefault="00EB74CE" w:rsidP="00EB74CE">
      <w:pPr>
        <w:spacing w:line="276" w:lineRule="auto"/>
        <w:rPr>
          <w:rFonts w:ascii="Arial" w:hAnsi="Arial" w:cs="Arial"/>
          <w:b/>
          <w:sz w:val="24"/>
          <w:szCs w:val="24"/>
          <w:u w:val="single"/>
        </w:rPr>
      </w:pPr>
      <w:r w:rsidRPr="00EB74CE">
        <w:rPr>
          <w:rFonts w:ascii="Arial" w:hAnsi="Arial" w:cs="Arial"/>
          <w:b/>
          <w:sz w:val="24"/>
          <w:szCs w:val="24"/>
          <w:u w:val="single"/>
        </w:rPr>
        <w:t>Item</w:t>
      </w:r>
      <w:r w:rsidRPr="00EB74CE">
        <w:rPr>
          <w:rFonts w:ascii="Arial" w:hAnsi="Arial" w:cs="Arial"/>
          <w:b/>
          <w:sz w:val="24"/>
          <w:szCs w:val="24"/>
          <w:u w:val="single"/>
        </w:rPr>
        <w:tab/>
      </w:r>
      <w:r w:rsidRPr="00EB74CE">
        <w:rPr>
          <w:rFonts w:ascii="Arial" w:hAnsi="Arial" w:cs="Arial"/>
          <w:b/>
          <w:sz w:val="24"/>
          <w:szCs w:val="24"/>
          <w:u w:val="single"/>
        </w:rPr>
        <w:tab/>
      </w:r>
      <w:r w:rsidRPr="00EB74CE">
        <w:rPr>
          <w:rFonts w:ascii="Arial" w:hAnsi="Arial" w:cs="Arial"/>
          <w:b/>
          <w:sz w:val="24"/>
          <w:szCs w:val="24"/>
          <w:u w:val="single"/>
        </w:rPr>
        <w:tab/>
      </w:r>
      <w:r w:rsidRPr="00EB74CE">
        <w:rPr>
          <w:rFonts w:ascii="Arial" w:hAnsi="Arial" w:cs="Arial"/>
          <w:b/>
          <w:sz w:val="24"/>
          <w:szCs w:val="24"/>
          <w:u w:val="single"/>
        </w:rPr>
        <w:tab/>
      </w:r>
      <w:r w:rsidRPr="00EB74CE">
        <w:rPr>
          <w:rFonts w:ascii="Arial" w:hAnsi="Arial" w:cs="Arial"/>
          <w:b/>
          <w:sz w:val="24"/>
          <w:szCs w:val="24"/>
          <w:u w:val="single"/>
        </w:rPr>
        <w:tab/>
        <w:t>Estimated Cost</w:t>
      </w:r>
    </w:p>
    <w:p w:rsidR="00EB74CE" w:rsidRDefault="00D869FB" w:rsidP="00EB74CE">
      <w:pPr>
        <w:spacing w:line="276" w:lineRule="auto"/>
        <w:rPr>
          <w:rFonts w:ascii="Arial" w:hAnsi="Arial" w:cs="Arial"/>
          <w:sz w:val="24"/>
          <w:szCs w:val="24"/>
        </w:rPr>
      </w:pPr>
      <w:r>
        <w:rPr>
          <w:rFonts w:ascii="Arial" w:hAnsi="Arial" w:cs="Arial"/>
          <w:sz w:val="24"/>
          <w:szCs w:val="24"/>
        </w:rPr>
        <w:t>Shelving</w:t>
      </w:r>
      <w:r>
        <w:rPr>
          <w:rFonts w:ascii="Arial" w:hAnsi="Arial" w:cs="Arial"/>
          <w:sz w:val="24"/>
          <w:szCs w:val="24"/>
        </w:rPr>
        <w:tab/>
      </w:r>
      <w:r>
        <w:rPr>
          <w:rFonts w:ascii="Arial" w:hAnsi="Arial" w:cs="Arial"/>
          <w:sz w:val="24"/>
          <w:szCs w:val="24"/>
        </w:rPr>
        <w:tab/>
      </w:r>
      <w:r>
        <w:rPr>
          <w:rFonts w:ascii="Arial" w:hAnsi="Arial" w:cs="Arial"/>
          <w:sz w:val="24"/>
          <w:szCs w:val="24"/>
        </w:rPr>
        <w:tab/>
      </w:r>
      <w:r w:rsidR="00EB74CE">
        <w:rPr>
          <w:rFonts w:ascii="Arial" w:hAnsi="Arial" w:cs="Arial"/>
          <w:sz w:val="24"/>
          <w:szCs w:val="24"/>
        </w:rPr>
        <w:tab/>
        <w:t>$15,000</w:t>
      </w:r>
    </w:p>
    <w:p w:rsidR="00EB74CE" w:rsidRDefault="00EB74CE" w:rsidP="00EB74CE">
      <w:pPr>
        <w:spacing w:line="276" w:lineRule="auto"/>
        <w:rPr>
          <w:rFonts w:ascii="Arial" w:hAnsi="Arial" w:cs="Arial"/>
          <w:sz w:val="24"/>
          <w:szCs w:val="24"/>
        </w:rPr>
      </w:pPr>
      <w:r>
        <w:rPr>
          <w:rFonts w:ascii="Arial" w:hAnsi="Arial" w:cs="Arial"/>
          <w:sz w:val="24"/>
          <w:szCs w:val="24"/>
        </w:rPr>
        <w:t>Security System</w:t>
      </w:r>
      <w:r>
        <w:rPr>
          <w:rFonts w:ascii="Arial" w:hAnsi="Arial" w:cs="Arial"/>
          <w:sz w:val="24"/>
          <w:szCs w:val="24"/>
        </w:rPr>
        <w:tab/>
      </w:r>
      <w:r>
        <w:rPr>
          <w:rFonts w:ascii="Arial" w:hAnsi="Arial" w:cs="Arial"/>
          <w:sz w:val="24"/>
          <w:szCs w:val="24"/>
        </w:rPr>
        <w:tab/>
      </w:r>
      <w:r>
        <w:rPr>
          <w:rFonts w:ascii="Arial" w:hAnsi="Arial" w:cs="Arial"/>
          <w:sz w:val="24"/>
          <w:szCs w:val="24"/>
        </w:rPr>
        <w:tab/>
        <w:t>$30,000 (this included automatic security gates)</w:t>
      </w:r>
    </w:p>
    <w:p w:rsidR="00EB74CE" w:rsidRPr="00EB74CE" w:rsidRDefault="00EB74CE" w:rsidP="00EB74CE">
      <w:pPr>
        <w:spacing w:line="276" w:lineRule="auto"/>
        <w:rPr>
          <w:rFonts w:ascii="Arial" w:hAnsi="Arial" w:cs="Arial"/>
          <w:sz w:val="24"/>
          <w:szCs w:val="24"/>
          <w:u w:val="single"/>
        </w:rPr>
      </w:pPr>
      <w:r>
        <w:rPr>
          <w:rFonts w:ascii="Arial" w:hAnsi="Arial" w:cs="Arial"/>
          <w:sz w:val="24"/>
          <w:szCs w:val="24"/>
        </w:rPr>
        <w:t>Office Furnishings</w:t>
      </w:r>
      <w:r>
        <w:rPr>
          <w:rFonts w:ascii="Arial" w:hAnsi="Arial" w:cs="Arial"/>
          <w:sz w:val="24"/>
          <w:szCs w:val="24"/>
        </w:rPr>
        <w:tab/>
      </w:r>
      <w:r>
        <w:rPr>
          <w:rFonts w:ascii="Arial" w:hAnsi="Arial" w:cs="Arial"/>
          <w:sz w:val="24"/>
          <w:szCs w:val="24"/>
        </w:rPr>
        <w:tab/>
      </w:r>
      <w:r>
        <w:rPr>
          <w:rFonts w:ascii="Arial" w:hAnsi="Arial" w:cs="Arial"/>
          <w:sz w:val="24"/>
          <w:szCs w:val="24"/>
        </w:rPr>
        <w:tab/>
      </w:r>
      <w:r w:rsidRPr="00EB74CE">
        <w:rPr>
          <w:rFonts w:ascii="Arial" w:hAnsi="Arial" w:cs="Arial"/>
          <w:sz w:val="24"/>
          <w:szCs w:val="24"/>
          <w:u w:val="single"/>
        </w:rPr>
        <w:t>$10,000</w:t>
      </w:r>
    </w:p>
    <w:p w:rsidR="00EB74CE" w:rsidRDefault="00EB74CE" w:rsidP="00EB74CE">
      <w:pPr>
        <w:spacing w:line="276" w:lineRule="auto"/>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$55,000.00</w:t>
      </w:r>
    </w:p>
    <w:p w:rsidR="001C2ED9" w:rsidRDefault="001C2ED9" w:rsidP="00EB74CE">
      <w:pPr>
        <w:spacing w:line="276" w:lineRule="auto"/>
        <w:rPr>
          <w:rFonts w:ascii="Arial" w:hAnsi="Arial" w:cs="Arial"/>
          <w:b/>
          <w:sz w:val="24"/>
          <w:szCs w:val="24"/>
        </w:rPr>
      </w:pPr>
    </w:p>
    <w:p w:rsidR="001C2ED9" w:rsidRPr="00306144" w:rsidRDefault="001C2ED9" w:rsidP="001C2ED9">
      <w:pPr>
        <w:spacing w:line="276" w:lineRule="auto"/>
        <w:rPr>
          <w:rFonts w:ascii="Arial" w:hAnsi="Arial" w:cs="Arial"/>
          <w:b/>
          <w:i/>
          <w:sz w:val="24"/>
          <w:szCs w:val="24"/>
        </w:rPr>
      </w:pPr>
      <w:r w:rsidRPr="00306144">
        <w:rPr>
          <w:rFonts w:ascii="Arial" w:hAnsi="Arial" w:cs="Arial"/>
          <w:b/>
          <w:i/>
          <w:sz w:val="24"/>
          <w:szCs w:val="24"/>
        </w:rPr>
        <w:t>NEW CITY HALL/PUBLIC WORKS PROJECT</w:t>
      </w:r>
    </w:p>
    <w:p w:rsidR="001C2ED9" w:rsidRDefault="001C2ED9" w:rsidP="001C2ED9">
      <w:pPr>
        <w:spacing w:line="276" w:lineRule="auto"/>
        <w:rPr>
          <w:rFonts w:ascii="Arial" w:hAnsi="Arial" w:cs="Arial"/>
          <w:sz w:val="24"/>
          <w:szCs w:val="24"/>
        </w:rPr>
      </w:pPr>
      <w:r>
        <w:rPr>
          <w:rFonts w:ascii="Arial" w:hAnsi="Arial" w:cs="Arial"/>
          <w:sz w:val="24"/>
          <w:szCs w:val="24"/>
        </w:rPr>
        <w:t xml:space="preserve">The City Hall/Public Works Shop Project that began last year is moving forward as I write this message.  The city can afford the cost of this project and it comes at a time when loan interest rates are at a 50 year low.  </w:t>
      </w:r>
    </w:p>
    <w:p w:rsidR="001C2ED9" w:rsidRDefault="001C2ED9" w:rsidP="001C2ED9">
      <w:pPr>
        <w:spacing w:line="276" w:lineRule="auto"/>
        <w:rPr>
          <w:rFonts w:ascii="Arial" w:hAnsi="Arial" w:cs="Arial"/>
          <w:sz w:val="24"/>
          <w:szCs w:val="24"/>
        </w:rPr>
      </w:pPr>
    </w:p>
    <w:p w:rsidR="001C2ED9" w:rsidRDefault="001C2ED9" w:rsidP="001C2ED9">
      <w:pPr>
        <w:spacing w:line="276" w:lineRule="auto"/>
        <w:rPr>
          <w:rFonts w:ascii="Arial" w:hAnsi="Arial" w:cs="Arial"/>
          <w:sz w:val="24"/>
          <w:szCs w:val="24"/>
        </w:rPr>
      </w:pPr>
      <w:r>
        <w:rPr>
          <w:rFonts w:ascii="Arial" w:hAnsi="Arial" w:cs="Arial"/>
          <w:sz w:val="24"/>
          <w:szCs w:val="24"/>
        </w:rPr>
        <w:t>The loan for our buildings will not take place until the first of 2021 (January or February).  Once the loan is signed the city will only be required to pay interest on the dollars drawn down on the loan for the first two years, or until the buildings are complete, whichever occurs first.  During this period of time (18 – 24 months) the city will be able to build up the operating funds and help reinforce the reserve funds.</w:t>
      </w:r>
    </w:p>
    <w:p w:rsidR="007D5CF1" w:rsidRDefault="007D5CF1" w:rsidP="00EB74CE">
      <w:pPr>
        <w:spacing w:line="276" w:lineRule="auto"/>
        <w:rPr>
          <w:rFonts w:ascii="Arial" w:hAnsi="Arial" w:cs="Arial"/>
          <w:b/>
          <w:sz w:val="24"/>
          <w:szCs w:val="24"/>
        </w:rPr>
      </w:pPr>
    </w:p>
    <w:p w:rsidR="00EB74CE" w:rsidRPr="007D5CF1" w:rsidRDefault="007D5CF1" w:rsidP="00EB74CE">
      <w:pPr>
        <w:spacing w:line="276" w:lineRule="auto"/>
        <w:rPr>
          <w:rFonts w:ascii="Arial" w:hAnsi="Arial" w:cs="Arial"/>
          <w:b/>
          <w:i/>
          <w:sz w:val="24"/>
          <w:szCs w:val="24"/>
        </w:rPr>
      </w:pPr>
      <w:r>
        <w:rPr>
          <w:rFonts w:ascii="Arial" w:hAnsi="Arial" w:cs="Arial"/>
          <w:b/>
          <w:i/>
          <w:sz w:val="24"/>
          <w:szCs w:val="24"/>
        </w:rPr>
        <w:t>IN CLOSING…….</w:t>
      </w:r>
    </w:p>
    <w:p w:rsidR="0076552E" w:rsidRDefault="00EB74CE" w:rsidP="00EB74CE">
      <w:pPr>
        <w:spacing w:line="276" w:lineRule="auto"/>
        <w:rPr>
          <w:rFonts w:ascii="Arial" w:hAnsi="Arial" w:cs="Arial"/>
          <w:sz w:val="24"/>
          <w:szCs w:val="24"/>
        </w:rPr>
      </w:pPr>
      <w:r>
        <w:rPr>
          <w:rFonts w:ascii="Arial" w:hAnsi="Arial" w:cs="Arial"/>
          <w:sz w:val="24"/>
          <w:szCs w:val="24"/>
        </w:rPr>
        <w:t xml:space="preserve">I </w:t>
      </w:r>
      <w:r w:rsidR="0076552E">
        <w:rPr>
          <w:rFonts w:ascii="Arial" w:hAnsi="Arial" w:cs="Arial"/>
          <w:sz w:val="24"/>
          <w:szCs w:val="24"/>
        </w:rPr>
        <w:t xml:space="preserve">want to </w:t>
      </w:r>
      <w:r>
        <w:rPr>
          <w:rFonts w:ascii="Arial" w:hAnsi="Arial" w:cs="Arial"/>
          <w:sz w:val="24"/>
          <w:szCs w:val="24"/>
        </w:rPr>
        <w:t>thank my staff for their tireless dedication and suppor</w:t>
      </w:r>
      <w:r w:rsidR="0076552E">
        <w:rPr>
          <w:rFonts w:ascii="Arial" w:hAnsi="Arial" w:cs="Arial"/>
          <w:sz w:val="24"/>
          <w:szCs w:val="24"/>
        </w:rPr>
        <w:t>t.  Not a day goes by that I do not find myself needing their assistance.  Thank you Cathy, LaVonne, Ko, and Ben, my job would</w:t>
      </w:r>
      <w:r w:rsidR="005D6B91">
        <w:rPr>
          <w:rFonts w:ascii="Arial" w:hAnsi="Arial" w:cs="Arial"/>
          <w:sz w:val="24"/>
          <w:szCs w:val="24"/>
        </w:rPr>
        <w:t xml:space="preserve"> be impossible without each one </w:t>
      </w:r>
      <w:r w:rsidR="0076552E">
        <w:rPr>
          <w:rFonts w:ascii="Arial" w:hAnsi="Arial" w:cs="Arial"/>
          <w:sz w:val="24"/>
          <w:szCs w:val="24"/>
        </w:rPr>
        <w:t>of you!</w:t>
      </w:r>
    </w:p>
    <w:p w:rsidR="0076552E" w:rsidRDefault="0076552E" w:rsidP="00EB74CE">
      <w:pPr>
        <w:spacing w:line="276" w:lineRule="auto"/>
        <w:rPr>
          <w:rFonts w:ascii="Arial" w:hAnsi="Arial" w:cs="Arial"/>
          <w:sz w:val="24"/>
          <w:szCs w:val="24"/>
        </w:rPr>
      </w:pPr>
    </w:p>
    <w:p w:rsidR="003A27FF" w:rsidRDefault="003A27FF" w:rsidP="00EB74CE">
      <w:pPr>
        <w:spacing w:line="276" w:lineRule="auto"/>
        <w:rPr>
          <w:rFonts w:ascii="Arial" w:hAnsi="Arial" w:cs="Arial"/>
          <w:sz w:val="24"/>
          <w:szCs w:val="24"/>
        </w:rPr>
      </w:pPr>
      <w:r>
        <w:rPr>
          <w:rFonts w:ascii="Arial" w:hAnsi="Arial" w:cs="Arial"/>
          <w:sz w:val="24"/>
          <w:szCs w:val="24"/>
        </w:rPr>
        <w:t>I look forward to seeing all of you at the budget hearings.  Come prepare to assist me in leading Scio into a prosperous future!</w:t>
      </w:r>
    </w:p>
    <w:p w:rsidR="003A27FF" w:rsidRDefault="003A27FF" w:rsidP="00EB74CE">
      <w:pPr>
        <w:spacing w:line="276" w:lineRule="auto"/>
        <w:rPr>
          <w:rFonts w:ascii="Arial" w:hAnsi="Arial" w:cs="Arial"/>
          <w:sz w:val="24"/>
          <w:szCs w:val="24"/>
        </w:rPr>
      </w:pPr>
    </w:p>
    <w:p w:rsidR="000D3B72" w:rsidRDefault="000D3B72" w:rsidP="00EB74CE">
      <w:pPr>
        <w:spacing w:line="276" w:lineRule="auto"/>
        <w:rPr>
          <w:rFonts w:ascii="Arial" w:hAnsi="Arial" w:cs="Arial"/>
          <w:sz w:val="24"/>
          <w:szCs w:val="24"/>
        </w:rPr>
      </w:pPr>
      <w:r>
        <w:rPr>
          <w:rFonts w:ascii="Arial" w:hAnsi="Arial" w:cs="Arial"/>
          <w:sz w:val="24"/>
          <w:szCs w:val="24"/>
        </w:rPr>
        <w:t>Respectfully,</w:t>
      </w:r>
    </w:p>
    <w:p w:rsidR="003A27FF" w:rsidRDefault="000D3B72" w:rsidP="003A27FF">
      <w:pPr>
        <w:spacing w:line="276" w:lineRule="auto"/>
        <w:rPr>
          <w:rFonts w:ascii="Arial" w:hAnsi="Arial" w:cs="Arial"/>
          <w:sz w:val="24"/>
          <w:szCs w:val="24"/>
        </w:rPr>
      </w:pPr>
      <w:r>
        <w:rPr>
          <w:rFonts w:ascii="Arial" w:hAnsi="Arial" w:cs="Arial"/>
          <w:sz w:val="24"/>
          <w:szCs w:val="24"/>
        </w:rPr>
        <w:t>Ginger Allen</w:t>
      </w:r>
    </w:p>
    <w:p w:rsidR="003A27FF" w:rsidRDefault="000D3B72" w:rsidP="003A27FF">
      <w:pPr>
        <w:spacing w:line="276" w:lineRule="auto"/>
        <w:rPr>
          <w:rFonts w:ascii="Arial" w:hAnsi="Arial" w:cs="Arial"/>
          <w:sz w:val="24"/>
          <w:szCs w:val="24"/>
        </w:rPr>
      </w:pPr>
      <w:r>
        <w:rPr>
          <w:rFonts w:ascii="Arial" w:hAnsi="Arial" w:cs="Arial"/>
          <w:sz w:val="24"/>
          <w:szCs w:val="24"/>
        </w:rPr>
        <w:t>Scio City Manager</w:t>
      </w:r>
    </w:p>
    <w:p w:rsidR="003A27FF" w:rsidRDefault="003A27FF" w:rsidP="003A27FF">
      <w:pPr>
        <w:spacing w:line="276" w:lineRule="auto"/>
        <w:rPr>
          <w:rFonts w:ascii="Arial" w:hAnsi="Arial" w:cs="Arial"/>
          <w:sz w:val="24"/>
          <w:szCs w:val="24"/>
        </w:rPr>
      </w:pPr>
    </w:p>
    <w:p w:rsidR="003A27FF" w:rsidRDefault="003A27FF" w:rsidP="003A27FF">
      <w:pPr>
        <w:spacing w:line="276" w:lineRule="auto"/>
        <w:rPr>
          <w:rFonts w:ascii="Arial" w:hAnsi="Arial" w:cs="Arial"/>
          <w:sz w:val="24"/>
          <w:szCs w:val="24"/>
        </w:rPr>
      </w:pPr>
    </w:p>
    <w:p w:rsidR="003A27FF" w:rsidRDefault="003A27FF" w:rsidP="003A27FF">
      <w:pPr>
        <w:spacing w:line="276" w:lineRule="auto"/>
        <w:rPr>
          <w:rFonts w:ascii="Arial" w:hAnsi="Arial" w:cs="Arial"/>
          <w:sz w:val="24"/>
          <w:szCs w:val="24"/>
        </w:rPr>
      </w:pPr>
    </w:p>
    <w:p w:rsidR="003A27FF" w:rsidRPr="003A27FF" w:rsidRDefault="003A27FF" w:rsidP="003A27FF">
      <w:pPr>
        <w:spacing w:line="276" w:lineRule="auto"/>
        <w:jc w:val="center"/>
        <w:rPr>
          <w:rFonts w:ascii="Arial" w:hAnsi="Arial" w:cs="Arial"/>
          <w:b/>
        </w:rPr>
      </w:pPr>
      <w:r w:rsidRPr="003A27FF">
        <w:rPr>
          <w:rFonts w:ascii="Arial" w:hAnsi="Arial" w:cs="Arial"/>
          <w:b/>
          <w:i/>
          <w:color w:val="C00000"/>
          <w:sz w:val="24"/>
          <w:szCs w:val="24"/>
        </w:rPr>
        <w:t>“</w:t>
      </w:r>
      <w:r w:rsidRPr="003A27FF">
        <w:rPr>
          <w:rFonts w:ascii="Arial" w:hAnsi="Arial" w:cs="Arial"/>
          <w:b/>
          <w:i/>
          <w:color w:val="C00000"/>
          <w:shd w:val="clear" w:color="auto" w:fill="FFFFFF"/>
        </w:rPr>
        <w:t>Coming </w:t>
      </w:r>
      <w:r w:rsidRPr="003A27FF">
        <w:rPr>
          <w:rFonts w:ascii="Arial" w:hAnsi="Arial" w:cs="Arial"/>
          <w:b/>
          <w:bCs/>
          <w:i/>
          <w:color w:val="C00000"/>
          <w:shd w:val="clear" w:color="auto" w:fill="FFFFFF"/>
        </w:rPr>
        <w:t>together</w:t>
      </w:r>
      <w:r w:rsidRPr="003A27FF">
        <w:rPr>
          <w:rFonts w:ascii="Arial" w:hAnsi="Arial" w:cs="Arial"/>
          <w:b/>
          <w:i/>
          <w:color w:val="C00000"/>
          <w:shd w:val="clear" w:color="auto" w:fill="FFFFFF"/>
        </w:rPr>
        <w:t> is a beginning; keeping </w:t>
      </w:r>
      <w:r w:rsidRPr="003A27FF">
        <w:rPr>
          <w:rFonts w:ascii="Arial" w:hAnsi="Arial" w:cs="Arial"/>
          <w:b/>
          <w:bCs/>
          <w:i/>
          <w:color w:val="C00000"/>
          <w:shd w:val="clear" w:color="auto" w:fill="FFFFFF"/>
        </w:rPr>
        <w:t>together</w:t>
      </w:r>
      <w:r w:rsidRPr="003A27FF">
        <w:rPr>
          <w:rFonts w:ascii="Arial" w:hAnsi="Arial" w:cs="Arial"/>
          <w:b/>
          <w:i/>
          <w:color w:val="C00000"/>
          <w:shd w:val="clear" w:color="auto" w:fill="FFFFFF"/>
        </w:rPr>
        <w:t> is progress; </w:t>
      </w:r>
      <w:r w:rsidRPr="003A27FF">
        <w:rPr>
          <w:rFonts w:ascii="Arial" w:hAnsi="Arial" w:cs="Arial"/>
          <w:b/>
          <w:bCs/>
          <w:i/>
          <w:color w:val="C00000"/>
          <w:shd w:val="clear" w:color="auto" w:fill="FFFFFF"/>
        </w:rPr>
        <w:t>working together</w:t>
      </w:r>
      <w:r w:rsidRPr="003A27FF">
        <w:rPr>
          <w:rFonts w:ascii="Arial" w:hAnsi="Arial" w:cs="Arial"/>
          <w:b/>
          <w:i/>
          <w:color w:val="C00000"/>
          <w:shd w:val="clear" w:color="auto" w:fill="FFFFFF"/>
        </w:rPr>
        <w:t> is success.”  Henry Ford</w:t>
      </w:r>
    </w:p>
    <w:p w:rsidR="003A27FF" w:rsidRPr="003A27FF" w:rsidRDefault="003A27FF" w:rsidP="003A27FF">
      <w:pPr>
        <w:spacing w:line="276" w:lineRule="auto"/>
        <w:rPr>
          <w:rFonts w:ascii="Arial" w:hAnsi="Arial" w:cs="Arial"/>
          <w:b/>
          <w:color w:val="C00000"/>
        </w:rPr>
      </w:pPr>
    </w:p>
    <w:p w:rsidR="00EB74CE" w:rsidRPr="003A27FF" w:rsidRDefault="00EB74CE" w:rsidP="00EB74CE">
      <w:pPr>
        <w:spacing w:line="276" w:lineRule="auto"/>
        <w:rPr>
          <w:rFonts w:ascii="Arial" w:hAnsi="Arial" w:cs="Arial"/>
          <w:b/>
          <w:sz w:val="24"/>
          <w:szCs w:val="24"/>
        </w:rPr>
      </w:pPr>
    </w:p>
    <w:sectPr w:rsidR="00EB74CE" w:rsidRPr="003A27FF" w:rsidSect="00DB7359">
      <w:headerReference w:type="default" r:id="rId8"/>
      <w:footerReference w:type="default" r:id="rId9"/>
      <w:headerReference w:type="first" r:id="rId10"/>
      <w:footerReference w:type="first" r:id="rId11"/>
      <w:pgSz w:w="12240" w:h="15840"/>
      <w:pgMar w:top="1440" w:right="1440" w:bottom="1440" w:left="1440" w:header="432" w:footer="288"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344A" w:rsidRDefault="00DA344A">
      <w:r>
        <w:separator/>
      </w:r>
    </w:p>
  </w:endnote>
  <w:endnote w:type="continuationSeparator" w:id="0">
    <w:p w:rsidR="00DA344A" w:rsidRDefault="00DA3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44A" w:rsidRDefault="00DA344A">
    <w:pPr>
      <w:pStyle w:val="Footer"/>
      <w:jc w:val="center"/>
      <w:rPr>
        <w:rFonts w:ascii="Lucida Calligraphy" w:hAnsi="Lucida Calligraphy"/>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44A" w:rsidRDefault="00DA344A" w:rsidP="00366CFC">
    <w:pPr>
      <w:pStyle w:val="Footer"/>
      <w:jc w:val="center"/>
      <w:rPr>
        <w:rFonts w:ascii="Lucida Calligraphy" w:hAnsi="Lucida Calligraphy"/>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344A" w:rsidRDefault="00DA344A">
      <w:r>
        <w:separator/>
      </w:r>
    </w:p>
  </w:footnote>
  <w:footnote w:type="continuationSeparator" w:id="0">
    <w:p w:rsidR="00DA344A" w:rsidRDefault="00DA34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44A" w:rsidRDefault="00DA344A" w:rsidP="000825B2">
    <w:pPr>
      <w:pStyle w:val="BodyText"/>
      <w:jc w:val="right"/>
      <w:rPr>
        <w:rFonts w:ascii="Monotype Corsiva" w:hAnsi="Monotype Corsiva"/>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44A" w:rsidRPr="00610177" w:rsidRDefault="00DA344A" w:rsidP="003F06B9">
    <w:pPr>
      <w:pStyle w:val="BodyText"/>
      <w:jc w:val="right"/>
      <w:rPr>
        <w:rFonts w:ascii="Monotype Corsiva" w:hAnsi="Monotype Corsiva"/>
        <w:sz w:val="48"/>
        <w:szCs w:val="48"/>
      </w:rPr>
    </w:pPr>
    <w:r w:rsidRPr="00610177">
      <w:rPr>
        <w:noProof/>
      </w:rPr>
      <w:drawing>
        <wp:anchor distT="0" distB="0" distL="114300" distR="114300" simplePos="0" relativeHeight="251657728" behindDoc="0" locked="0" layoutInCell="1" allowOverlap="1" wp14:anchorId="46AA8F07" wp14:editId="183DE4EC">
          <wp:simplePos x="0" y="0"/>
          <wp:positionH relativeFrom="column">
            <wp:posOffset>103285</wp:posOffset>
          </wp:positionH>
          <wp:positionV relativeFrom="paragraph">
            <wp:posOffset>-20403</wp:posOffset>
          </wp:positionV>
          <wp:extent cx="1089329" cy="1121041"/>
          <wp:effectExtent l="0" t="0" r="0" b="3175"/>
          <wp:wrapNone/>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9329" cy="1121041"/>
                  </a:xfrm>
                  <a:prstGeom prst="rect">
                    <a:avLst/>
                  </a:prstGeom>
                  <a:noFill/>
                  <a:ln>
                    <a:noFill/>
                  </a:ln>
                </pic:spPr>
              </pic:pic>
            </a:graphicData>
          </a:graphic>
          <wp14:sizeRelH relativeFrom="page">
            <wp14:pctWidth>0</wp14:pctWidth>
          </wp14:sizeRelH>
          <wp14:sizeRelV relativeFrom="page">
            <wp14:pctHeight>0</wp14:pctHeight>
          </wp14:sizeRelV>
        </wp:anchor>
      </w:drawing>
    </w:r>
    <w:r w:rsidRPr="00610177">
      <w:rPr>
        <w:rFonts w:ascii="Monotype Corsiva" w:hAnsi="Monotype Corsiva"/>
        <w:sz w:val="48"/>
        <w:szCs w:val="48"/>
      </w:rPr>
      <w:t xml:space="preserve">City of </w:t>
    </w:r>
    <w:smartTag w:uri="urn:schemas-microsoft-com:office:smarttags" w:element="City">
      <w:smartTag w:uri="urn:schemas-microsoft-com:office:smarttags" w:element="place">
        <w:r w:rsidRPr="00610177">
          <w:rPr>
            <w:rFonts w:ascii="Monotype Corsiva" w:hAnsi="Monotype Corsiva"/>
            <w:sz w:val="48"/>
            <w:szCs w:val="48"/>
          </w:rPr>
          <w:t>Scio</w:t>
        </w:r>
      </w:smartTag>
    </w:smartTag>
  </w:p>
  <w:p w:rsidR="00DA344A" w:rsidRPr="00610177" w:rsidRDefault="00DA344A" w:rsidP="003F06B9">
    <w:pPr>
      <w:jc w:val="right"/>
      <w:rPr>
        <w:rFonts w:ascii="Monotype Corsiva" w:hAnsi="Monotype Corsiva"/>
        <w:sz w:val="28"/>
        <w:szCs w:val="28"/>
      </w:rPr>
    </w:pPr>
    <w:r w:rsidRPr="00610177">
      <w:rPr>
        <w:rFonts w:ascii="Monotype Corsiva" w:hAnsi="Monotype Corsiva"/>
        <w:sz w:val="28"/>
        <w:szCs w:val="28"/>
      </w:rPr>
      <w:t xml:space="preserve"> </w:t>
    </w:r>
    <w:smartTag w:uri="urn:schemas-microsoft-com:office:smarttags" w:element="address">
      <w:smartTag w:uri="urn:schemas-microsoft-com:office:smarttags" w:element="Street">
        <w:r w:rsidRPr="00610177">
          <w:rPr>
            <w:rFonts w:ascii="Monotype Corsiva" w:hAnsi="Monotype Corsiva"/>
            <w:sz w:val="28"/>
            <w:szCs w:val="28"/>
          </w:rPr>
          <w:t>P. O. Box</w:t>
        </w:r>
      </w:smartTag>
      <w:r w:rsidRPr="00610177">
        <w:rPr>
          <w:rFonts w:ascii="Monotype Corsiva" w:hAnsi="Monotype Corsiva"/>
          <w:sz w:val="28"/>
          <w:szCs w:val="28"/>
        </w:rPr>
        <w:t xml:space="preserve"> 37</w:t>
      </w:r>
    </w:smartTag>
  </w:p>
  <w:p w:rsidR="00DA344A" w:rsidRPr="00610177" w:rsidRDefault="00DA344A" w:rsidP="003F06B9">
    <w:pPr>
      <w:pStyle w:val="Heading6"/>
      <w:rPr>
        <w:rFonts w:ascii="Monotype Corsiva" w:hAnsi="Monotype Corsiva"/>
        <w:szCs w:val="28"/>
      </w:rPr>
    </w:pPr>
    <w:r w:rsidRPr="00610177">
      <w:rPr>
        <w:rFonts w:ascii="Monotype Corsiva" w:hAnsi="Monotype Corsiva"/>
        <w:szCs w:val="28"/>
      </w:rPr>
      <w:t xml:space="preserve">  </w:t>
    </w:r>
    <w:smartTag w:uri="urn:schemas-microsoft-com:office:smarttags" w:element="place">
      <w:smartTag w:uri="urn:schemas-microsoft-com:office:smarttags" w:element="City">
        <w:r w:rsidRPr="00610177">
          <w:rPr>
            <w:rFonts w:ascii="Monotype Corsiva" w:hAnsi="Monotype Corsiva"/>
            <w:szCs w:val="28"/>
          </w:rPr>
          <w:t>Scio</w:t>
        </w:r>
      </w:smartTag>
      <w:r w:rsidRPr="00610177">
        <w:rPr>
          <w:rFonts w:ascii="Monotype Corsiva" w:hAnsi="Monotype Corsiva"/>
          <w:szCs w:val="28"/>
        </w:rPr>
        <w:t xml:space="preserve">, </w:t>
      </w:r>
      <w:smartTag w:uri="urn:schemas-microsoft-com:office:smarttags" w:element="State">
        <w:r w:rsidRPr="00610177">
          <w:rPr>
            <w:rFonts w:ascii="Monotype Corsiva" w:hAnsi="Monotype Corsiva"/>
            <w:szCs w:val="28"/>
          </w:rPr>
          <w:t>OR</w:t>
        </w:r>
      </w:smartTag>
      <w:r w:rsidRPr="00610177">
        <w:rPr>
          <w:rFonts w:ascii="Monotype Corsiva" w:hAnsi="Monotype Corsiva"/>
          <w:szCs w:val="28"/>
        </w:rPr>
        <w:t xml:space="preserve">  </w:t>
      </w:r>
      <w:smartTag w:uri="urn:schemas-microsoft-com:office:smarttags" w:element="PostalCode">
        <w:r w:rsidRPr="00610177">
          <w:rPr>
            <w:rFonts w:ascii="Monotype Corsiva" w:hAnsi="Monotype Corsiva"/>
            <w:szCs w:val="28"/>
          </w:rPr>
          <w:t>97374</w:t>
        </w:r>
      </w:smartTag>
    </w:smartTag>
  </w:p>
  <w:p w:rsidR="00DA344A" w:rsidRPr="00610177" w:rsidRDefault="00DA344A" w:rsidP="003F06B9">
    <w:pPr>
      <w:pStyle w:val="Heading7"/>
      <w:rPr>
        <w:rFonts w:ascii="Monotype Corsiva" w:hAnsi="Monotype Corsiva"/>
        <w:szCs w:val="28"/>
      </w:rPr>
    </w:pPr>
    <w:r w:rsidRPr="00610177">
      <w:rPr>
        <w:rFonts w:ascii="Monotype Corsiva" w:hAnsi="Monotype Corsiva"/>
        <w:szCs w:val="28"/>
      </w:rPr>
      <w:t xml:space="preserve">   Phone: 503-394-3342</w:t>
    </w:r>
  </w:p>
  <w:p w:rsidR="00DA344A" w:rsidRPr="00610177" w:rsidRDefault="00DA344A" w:rsidP="003F06B9">
    <w:pPr>
      <w:pStyle w:val="Heading8"/>
      <w:rPr>
        <w:rFonts w:ascii="Monotype Corsiva" w:hAnsi="Monotype Corsiva"/>
        <w:szCs w:val="28"/>
      </w:rPr>
    </w:pPr>
    <w:r w:rsidRPr="00610177">
      <w:rPr>
        <w:rFonts w:ascii="Monotype Corsiva" w:hAnsi="Monotype Corsiva"/>
        <w:szCs w:val="28"/>
      </w:rPr>
      <w:t xml:space="preserve">     Fax:  503-394-2340</w:t>
    </w:r>
  </w:p>
  <w:p w:rsidR="00DA344A" w:rsidRPr="000825B2" w:rsidRDefault="00DA344A" w:rsidP="003F06B9">
    <w:pPr>
      <w:pStyle w:val="Header"/>
      <w:pBdr>
        <w:bottom w:val="single" w:sz="4" w:space="1" w:color="auto"/>
      </w:pBdr>
      <w:rPr>
        <w:rFonts w:ascii="Monotype Corsiva" w:hAnsi="Monotype Corsiva"/>
        <w:sz w:val="14"/>
        <w:szCs w:val="14"/>
      </w:rPr>
    </w:pPr>
    <w:r>
      <w:rPr>
        <w:rFonts w:ascii="Monotype Corsiva" w:hAnsi="Monotype Corsiva"/>
        <w:sz w:val="14"/>
        <w:szCs w:val="14"/>
      </w:rPr>
      <w:t xml:space="preserve">    </w:t>
    </w:r>
    <w:r w:rsidRPr="000825B2">
      <w:rPr>
        <w:rFonts w:ascii="Monotype Corsiva" w:hAnsi="Monotype Corsiva"/>
        <w:sz w:val="14"/>
        <w:szCs w:val="14"/>
      </w:rPr>
      <w:t xml:space="preserve"> Covered Bridge Capital of the West </w:t>
    </w:r>
  </w:p>
  <w:p w:rsidR="00DA344A" w:rsidRDefault="00DA34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A5732"/>
    <w:multiLevelType w:val="hybridMultilevel"/>
    <w:tmpl w:val="9D5EA0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D41353E"/>
    <w:multiLevelType w:val="hybridMultilevel"/>
    <w:tmpl w:val="93EA2386"/>
    <w:lvl w:ilvl="0" w:tplc="BDFC22BE">
      <w:start w:val="1"/>
      <w:numFmt w:val="decimal"/>
      <w:lvlText w:val="%1."/>
      <w:lvlJc w:val="left"/>
      <w:pPr>
        <w:tabs>
          <w:tab w:val="num" w:pos="864"/>
        </w:tabs>
        <w:ind w:left="864"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434A4E"/>
    <w:multiLevelType w:val="hybridMultilevel"/>
    <w:tmpl w:val="C902042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nsid w:val="1366730E"/>
    <w:multiLevelType w:val="hybridMultilevel"/>
    <w:tmpl w:val="753C0B68"/>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18D02744"/>
    <w:multiLevelType w:val="hybridMultilevel"/>
    <w:tmpl w:val="1962131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43F30E8A"/>
    <w:multiLevelType w:val="singleLevel"/>
    <w:tmpl w:val="0409000F"/>
    <w:lvl w:ilvl="0">
      <w:start w:val="1"/>
      <w:numFmt w:val="decimal"/>
      <w:lvlText w:val="%1."/>
      <w:lvlJc w:val="left"/>
      <w:pPr>
        <w:tabs>
          <w:tab w:val="num" w:pos="360"/>
        </w:tabs>
        <w:ind w:left="360" w:hanging="360"/>
      </w:pPr>
    </w:lvl>
  </w:abstractNum>
  <w:abstractNum w:abstractNumId="6">
    <w:nsid w:val="464F7C9E"/>
    <w:multiLevelType w:val="hybridMultilevel"/>
    <w:tmpl w:val="C8E818CE"/>
    <w:lvl w:ilvl="0" w:tplc="B27A8BC6">
      <w:start w:val="2020"/>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B5A7A76"/>
    <w:multiLevelType w:val="hybridMultilevel"/>
    <w:tmpl w:val="8DF8CB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B66409C"/>
    <w:multiLevelType w:val="hybridMultilevel"/>
    <w:tmpl w:val="4E28EB3E"/>
    <w:lvl w:ilvl="0" w:tplc="D8B0821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4BB22BC1"/>
    <w:multiLevelType w:val="singleLevel"/>
    <w:tmpl w:val="15F60640"/>
    <w:lvl w:ilvl="0">
      <w:start w:val="1"/>
      <w:numFmt w:val="bullet"/>
      <w:lvlText w:val=""/>
      <w:lvlJc w:val="left"/>
      <w:pPr>
        <w:tabs>
          <w:tab w:val="num" w:pos="360"/>
        </w:tabs>
        <w:ind w:left="360" w:hanging="360"/>
      </w:pPr>
      <w:rPr>
        <w:rFonts w:ascii="Symbol" w:hAnsi="Symbol" w:hint="default"/>
      </w:rPr>
    </w:lvl>
  </w:abstractNum>
  <w:abstractNum w:abstractNumId="10">
    <w:nsid w:val="4F360553"/>
    <w:multiLevelType w:val="hybridMultilevel"/>
    <w:tmpl w:val="93F0D840"/>
    <w:lvl w:ilvl="0" w:tplc="16DAF47A">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514C065C"/>
    <w:multiLevelType w:val="hybridMultilevel"/>
    <w:tmpl w:val="77EC1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815662"/>
    <w:multiLevelType w:val="hybridMultilevel"/>
    <w:tmpl w:val="2D5A3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3193C50"/>
    <w:multiLevelType w:val="multilevel"/>
    <w:tmpl w:val="1C44BA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561285C"/>
    <w:multiLevelType w:val="hybridMultilevel"/>
    <w:tmpl w:val="314ED1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82968C5"/>
    <w:multiLevelType w:val="hybridMultilevel"/>
    <w:tmpl w:val="E91A0F5A"/>
    <w:lvl w:ilvl="0" w:tplc="5D0E40F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8B00E45"/>
    <w:multiLevelType w:val="hybridMultilevel"/>
    <w:tmpl w:val="32DA56B0"/>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nsid w:val="606F3DEC"/>
    <w:multiLevelType w:val="singleLevel"/>
    <w:tmpl w:val="0409000F"/>
    <w:lvl w:ilvl="0">
      <w:start w:val="1"/>
      <w:numFmt w:val="decimal"/>
      <w:lvlText w:val="%1."/>
      <w:lvlJc w:val="left"/>
      <w:pPr>
        <w:tabs>
          <w:tab w:val="num" w:pos="360"/>
        </w:tabs>
        <w:ind w:left="360" w:hanging="360"/>
      </w:pPr>
    </w:lvl>
  </w:abstractNum>
  <w:abstractNum w:abstractNumId="18">
    <w:nsid w:val="68874EDC"/>
    <w:multiLevelType w:val="hybridMultilevel"/>
    <w:tmpl w:val="1298A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1924503"/>
    <w:multiLevelType w:val="singleLevel"/>
    <w:tmpl w:val="15F60640"/>
    <w:lvl w:ilvl="0">
      <w:start w:val="1"/>
      <w:numFmt w:val="bullet"/>
      <w:lvlText w:val=""/>
      <w:lvlJc w:val="left"/>
      <w:pPr>
        <w:tabs>
          <w:tab w:val="num" w:pos="360"/>
        </w:tabs>
        <w:ind w:left="360" w:hanging="360"/>
      </w:pPr>
      <w:rPr>
        <w:rFonts w:ascii="Symbol" w:hAnsi="Symbol" w:hint="default"/>
      </w:rPr>
    </w:lvl>
  </w:abstractNum>
  <w:abstractNum w:abstractNumId="20">
    <w:nsid w:val="75BB636F"/>
    <w:multiLevelType w:val="singleLevel"/>
    <w:tmpl w:val="6FC4143E"/>
    <w:lvl w:ilvl="0">
      <w:start w:val="1"/>
      <w:numFmt w:val="decimal"/>
      <w:lvlText w:val="%1."/>
      <w:lvlJc w:val="left"/>
      <w:pPr>
        <w:tabs>
          <w:tab w:val="num" w:pos="720"/>
        </w:tabs>
        <w:ind w:left="720" w:hanging="720"/>
      </w:pPr>
      <w:rPr>
        <w:rFonts w:hint="default"/>
      </w:rPr>
    </w:lvl>
  </w:abstractNum>
  <w:abstractNum w:abstractNumId="21">
    <w:nsid w:val="78D00AF7"/>
    <w:multiLevelType w:val="hybridMultilevel"/>
    <w:tmpl w:val="4D5068A8"/>
    <w:lvl w:ilvl="0" w:tplc="9344FC64">
      <w:start w:val="2020"/>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79243804"/>
    <w:multiLevelType w:val="singleLevel"/>
    <w:tmpl w:val="605E7278"/>
    <w:lvl w:ilvl="0">
      <w:start w:val="1"/>
      <w:numFmt w:val="decimal"/>
      <w:lvlText w:val="%1."/>
      <w:lvlJc w:val="left"/>
      <w:pPr>
        <w:tabs>
          <w:tab w:val="num" w:pos="1080"/>
        </w:tabs>
        <w:ind w:left="1080" w:hanging="360"/>
      </w:pPr>
      <w:rPr>
        <w:rFonts w:hint="default"/>
      </w:rPr>
    </w:lvl>
  </w:abstractNum>
  <w:num w:numId="1">
    <w:abstractNumId w:val="22"/>
  </w:num>
  <w:num w:numId="2">
    <w:abstractNumId w:val="20"/>
  </w:num>
  <w:num w:numId="3">
    <w:abstractNumId w:val="5"/>
  </w:num>
  <w:num w:numId="4">
    <w:abstractNumId w:val="17"/>
  </w:num>
  <w:num w:numId="5">
    <w:abstractNumId w:val="1"/>
  </w:num>
  <w:num w:numId="6">
    <w:abstractNumId w:val="16"/>
  </w:num>
  <w:num w:numId="7">
    <w:abstractNumId w:val="0"/>
  </w:num>
  <w:num w:numId="8">
    <w:abstractNumId w:val="19"/>
  </w:num>
  <w:num w:numId="9">
    <w:abstractNumId w:val="9"/>
  </w:num>
  <w:num w:numId="10">
    <w:abstractNumId w:val="7"/>
  </w:num>
  <w:num w:numId="11">
    <w:abstractNumId w:val="14"/>
  </w:num>
  <w:num w:numId="12">
    <w:abstractNumId w:val="10"/>
  </w:num>
  <w:num w:numId="13">
    <w:abstractNumId w:val="8"/>
  </w:num>
  <w:num w:numId="14">
    <w:abstractNumId w:val="11"/>
  </w:num>
  <w:num w:numId="15">
    <w:abstractNumId w:val="2"/>
  </w:num>
  <w:num w:numId="16">
    <w:abstractNumId w:val="12"/>
  </w:num>
  <w:num w:numId="17">
    <w:abstractNumId w:val="3"/>
  </w:num>
  <w:num w:numId="18">
    <w:abstractNumId w:val="4"/>
  </w:num>
  <w:num w:numId="19">
    <w:abstractNumId w:val="15"/>
  </w:num>
  <w:num w:numId="20">
    <w:abstractNumId w:val="13"/>
  </w:num>
  <w:num w:numId="21">
    <w:abstractNumId w:val="18"/>
  </w:num>
  <w:num w:numId="22">
    <w:abstractNumId w:val="6"/>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efaultTabStop w:val="720"/>
  <w:displayHorizontalDrawingGridEvery w:val="0"/>
  <w:displayVerticalDrawingGridEvery w:val="0"/>
  <w:doNotUseMarginsForDrawingGridOrigin/>
  <w:noPunctuationKerning/>
  <w:characterSpacingControl w:val="doNotCompress"/>
  <w:hdrShapeDefaults>
    <o:shapedefaults v:ext="edit" spidmax="583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66D"/>
    <w:rsid w:val="00002277"/>
    <w:rsid w:val="00005D6D"/>
    <w:rsid w:val="000250FF"/>
    <w:rsid w:val="00032DC6"/>
    <w:rsid w:val="0004291B"/>
    <w:rsid w:val="00061C1B"/>
    <w:rsid w:val="00063047"/>
    <w:rsid w:val="000825B2"/>
    <w:rsid w:val="000A2F05"/>
    <w:rsid w:val="000B426D"/>
    <w:rsid w:val="000D0B7E"/>
    <w:rsid w:val="000D3B72"/>
    <w:rsid w:val="000D74B6"/>
    <w:rsid w:val="000E53B2"/>
    <w:rsid w:val="000E5823"/>
    <w:rsid w:val="000F69ED"/>
    <w:rsid w:val="00101CDF"/>
    <w:rsid w:val="00113C1B"/>
    <w:rsid w:val="00117D24"/>
    <w:rsid w:val="00120FEA"/>
    <w:rsid w:val="00140BE3"/>
    <w:rsid w:val="00146A83"/>
    <w:rsid w:val="001521C2"/>
    <w:rsid w:val="001534FF"/>
    <w:rsid w:val="00156E7C"/>
    <w:rsid w:val="00185F57"/>
    <w:rsid w:val="001A5A2D"/>
    <w:rsid w:val="001B5DB7"/>
    <w:rsid w:val="001B7BF3"/>
    <w:rsid w:val="001C2ED9"/>
    <w:rsid w:val="001D4DD5"/>
    <w:rsid w:val="001F15C4"/>
    <w:rsid w:val="00205653"/>
    <w:rsid w:val="00210587"/>
    <w:rsid w:val="00217A4D"/>
    <w:rsid w:val="00217C8F"/>
    <w:rsid w:val="00221A7F"/>
    <w:rsid w:val="00222539"/>
    <w:rsid w:val="00233AB8"/>
    <w:rsid w:val="002342B7"/>
    <w:rsid w:val="002347C8"/>
    <w:rsid w:val="002349B4"/>
    <w:rsid w:val="00240562"/>
    <w:rsid w:val="00244BD3"/>
    <w:rsid w:val="002517FB"/>
    <w:rsid w:val="0025556F"/>
    <w:rsid w:val="002872E4"/>
    <w:rsid w:val="00287F6E"/>
    <w:rsid w:val="00294ABD"/>
    <w:rsid w:val="002B0702"/>
    <w:rsid w:val="002B2CC8"/>
    <w:rsid w:val="002C0D4E"/>
    <w:rsid w:val="002C10E5"/>
    <w:rsid w:val="002E0CFC"/>
    <w:rsid w:val="002E52E9"/>
    <w:rsid w:val="002F3690"/>
    <w:rsid w:val="00306144"/>
    <w:rsid w:val="0030788E"/>
    <w:rsid w:val="003117AB"/>
    <w:rsid w:val="00315284"/>
    <w:rsid w:val="00317F96"/>
    <w:rsid w:val="00324EC0"/>
    <w:rsid w:val="00330E26"/>
    <w:rsid w:val="00332440"/>
    <w:rsid w:val="003341C7"/>
    <w:rsid w:val="003504AB"/>
    <w:rsid w:val="00366CFC"/>
    <w:rsid w:val="003729CA"/>
    <w:rsid w:val="00375ABF"/>
    <w:rsid w:val="0037760F"/>
    <w:rsid w:val="0038323E"/>
    <w:rsid w:val="0038390B"/>
    <w:rsid w:val="00387BF6"/>
    <w:rsid w:val="00390AEA"/>
    <w:rsid w:val="003A27FF"/>
    <w:rsid w:val="003D232D"/>
    <w:rsid w:val="003D48B6"/>
    <w:rsid w:val="003F06B9"/>
    <w:rsid w:val="003F1ADE"/>
    <w:rsid w:val="003F7FEF"/>
    <w:rsid w:val="004037FD"/>
    <w:rsid w:val="00406380"/>
    <w:rsid w:val="00433092"/>
    <w:rsid w:val="00434893"/>
    <w:rsid w:val="004372E3"/>
    <w:rsid w:val="00440CED"/>
    <w:rsid w:val="00444896"/>
    <w:rsid w:val="004452D3"/>
    <w:rsid w:val="004869A8"/>
    <w:rsid w:val="004956B1"/>
    <w:rsid w:val="004958D7"/>
    <w:rsid w:val="004A2479"/>
    <w:rsid w:val="004B108B"/>
    <w:rsid w:val="004B384E"/>
    <w:rsid w:val="004B3C46"/>
    <w:rsid w:val="004B4FF7"/>
    <w:rsid w:val="004F5E47"/>
    <w:rsid w:val="00501118"/>
    <w:rsid w:val="00503600"/>
    <w:rsid w:val="005136FD"/>
    <w:rsid w:val="00531CAE"/>
    <w:rsid w:val="0054511E"/>
    <w:rsid w:val="0055061E"/>
    <w:rsid w:val="00571A11"/>
    <w:rsid w:val="00577780"/>
    <w:rsid w:val="00577A10"/>
    <w:rsid w:val="0058208C"/>
    <w:rsid w:val="00590471"/>
    <w:rsid w:val="00591632"/>
    <w:rsid w:val="00596DA0"/>
    <w:rsid w:val="005A0D82"/>
    <w:rsid w:val="005A3549"/>
    <w:rsid w:val="005A55AA"/>
    <w:rsid w:val="005A61E7"/>
    <w:rsid w:val="005C066D"/>
    <w:rsid w:val="005D6B91"/>
    <w:rsid w:val="005E0ECD"/>
    <w:rsid w:val="005E145E"/>
    <w:rsid w:val="005E2522"/>
    <w:rsid w:val="005E6200"/>
    <w:rsid w:val="005F7120"/>
    <w:rsid w:val="00600ACF"/>
    <w:rsid w:val="00610177"/>
    <w:rsid w:val="00615828"/>
    <w:rsid w:val="006329EA"/>
    <w:rsid w:val="006422FE"/>
    <w:rsid w:val="006450FB"/>
    <w:rsid w:val="00667A3F"/>
    <w:rsid w:val="006714BF"/>
    <w:rsid w:val="0067433B"/>
    <w:rsid w:val="006757EB"/>
    <w:rsid w:val="00686B63"/>
    <w:rsid w:val="00693AAA"/>
    <w:rsid w:val="00693D12"/>
    <w:rsid w:val="00694470"/>
    <w:rsid w:val="006A1126"/>
    <w:rsid w:val="006D02F0"/>
    <w:rsid w:val="006D17C4"/>
    <w:rsid w:val="006D5CA2"/>
    <w:rsid w:val="006F0D06"/>
    <w:rsid w:val="006F7DC3"/>
    <w:rsid w:val="00700740"/>
    <w:rsid w:val="00704012"/>
    <w:rsid w:val="00711D1C"/>
    <w:rsid w:val="00711ECD"/>
    <w:rsid w:val="007132B3"/>
    <w:rsid w:val="00737036"/>
    <w:rsid w:val="007407B2"/>
    <w:rsid w:val="00752357"/>
    <w:rsid w:val="00754D1C"/>
    <w:rsid w:val="007567AB"/>
    <w:rsid w:val="007622EF"/>
    <w:rsid w:val="0076552E"/>
    <w:rsid w:val="00776532"/>
    <w:rsid w:val="007A41B8"/>
    <w:rsid w:val="007C66E3"/>
    <w:rsid w:val="007D21E0"/>
    <w:rsid w:val="007D5CF1"/>
    <w:rsid w:val="00821C2F"/>
    <w:rsid w:val="008240D6"/>
    <w:rsid w:val="00857C10"/>
    <w:rsid w:val="008638B2"/>
    <w:rsid w:val="00864EF4"/>
    <w:rsid w:val="0087079F"/>
    <w:rsid w:val="008A1E84"/>
    <w:rsid w:val="008B2392"/>
    <w:rsid w:val="008C0508"/>
    <w:rsid w:val="008D611B"/>
    <w:rsid w:val="008F06C7"/>
    <w:rsid w:val="008F6760"/>
    <w:rsid w:val="009216D6"/>
    <w:rsid w:val="00930532"/>
    <w:rsid w:val="00934724"/>
    <w:rsid w:val="009427C1"/>
    <w:rsid w:val="0094451D"/>
    <w:rsid w:val="00970A0F"/>
    <w:rsid w:val="00977DED"/>
    <w:rsid w:val="009874C4"/>
    <w:rsid w:val="00990FB4"/>
    <w:rsid w:val="009921F2"/>
    <w:rsid w:val="009A3F45"/>
    <w:rsid w:val="009A6C99"/>
    <w:rsid w:val="009B3390"/>
    <w:rsid w:val="009B40C3"/>
    <w:rsid w:val="009C0E3B"/>
    <w:rsid w:val="009D49B6"/>
    <w:rsid w:val="009D6A8C"/>
    <w:rsid w:val="009E4FC8"/>
    <w:rsid w:val="00A14E26"/>
    <w:rsid w:val="00A2522A"/>
    <w:rsid w:val="00A360F3"/>
    <w:rsid w:val="00A370F3"/>
    <w:rsid w:val="00A37C79"/>
    <w:rsid w:val="00A463F1"/>
    <w:rsid w:val="00A52D79"/>
    <w:rsid w:val="00A5747C"/>
    <w:rsid w:val="00A64A43"/>
    <w:rsid w:val="00A76425"/>
    <w:rsid w:val="00A83363"/>
    <w:rsid w:val="00AA4142"/>
    <w:rsid w:val="00AA5E12"/>
    <w:rsid w:val="00AB7F5F"/>
    <w:rsid w:val="00AC0ED3"/>
    <w:rsid w:val="00AC1BAF"/>
    <w:rsid w:val="00AC5278"/>
    <w:rsid w:val="00AE2DE0"/>
    <w:rsid w:val="00AE63C5"/>
    <w:rsid w:val="00AF32E4"/>
    <w:rsid w:val="00B056AF"/>
    <w:rsid w:val="00B22489"/>
    <w:rsid w:val="00B237D4"/>
    <w:rsid w:val="00B23C87"/>
    <w:rsid w:val="00B23FD1"/>
    <w:rsid w:val="00B32EA1"/>
    <w:rsid w:val="00B5181B"/>
    <w:rsid w:val="00B579B4"/>
    <w:rsid w:val="00B6364B"/>
    <w:rsid w:val="00B6715F"/>
    <w:rsid w:val="00B71D57"/>
    <w:rsid w:val="00B72053"/>
    <w:rsid w:val="00B740B5"/>
    <w:rsid w:val="00B754B1"/>
    <w:rsid w:val="00B80AFE"/>
    <w:rsid w:val="00B92765"/>
    <w:rsid w:val="00BB0418"/>
    <w:rsid w:val="00BB1FBA"/>
    <w:rsid w:val="00BB61AA"/>
    <w:rsid w:val="00BE38EB"/>
    <w:rsid w:val="00BE77FB"/>
    <w:rsid w:val="00BF1F27"/>
    <w:rsid w:val="00BF29D9"/>
    <w:rsid w:val="00BF5E76"/>
    <w:rsid w:val="00C1359B"/>
    <w:rsid w:val="00C4017C"/>
    <w:rsid w:val="00C40468"/>
    <w:rsid w:val="00C435CD"/>
    <w:rsid w:val="00C4671D"/>
    <w:rsid w:val="00C52FEF"/>
    <w:rsid w:val="00C82F39"/>
    <w:rsid w:val="00CA68F0"/>
    <w:rsid w:val="00CB6CA7"/>
    <w:rsid w:val="00CB7481"/>
    <w:rsid w:val="00CC194C"/>
    <w:rsid w:val="00CC4FD4"/>
    <w:rsid w:val="00CF390D"/>
    <w:rsid w:val="00CF5173"/>
    <w:rsid w:val="00CF72C6"/>
    <w:rsid w:val="00D1563B"/>
    <w:rsid w:val="00D235BC"/>
    <w:rsid w:val="00D255E5"/>
    <w:rsid w:val="00D3399F"/>
    <w:rsid w:val="00D534E6"/>
    <w:rsid w:val="00D53772"/>
    <w:rsid w:val="00D648E4"/>
    <w:rsid w:val="00D66C8E"/>
    <w:rsid w:val="00D67E15"/>
    <w:rsid w:val="00D75115"/>
    <w:rsid w:val="00D76235"/>
    <w:rsid w:val="00D869FB"/>
    <w:rsid w:val="00DA026C"/>
    <w:rsid w:val="00DA344A"/>
    <w:rsid w:val="00DA7DF9"/>
    <w:rsid w:val="00DB04B9"/>
    <w:rsid w:val="00DB2C0C"/>
    <w:rsid w:val="00DB7359"/>
    <w:rsid w:val="00DC0B59"/>
    <w:rsid w:val="00DC4782"/>
    <w:rsid w:val="00DE2DD7"/>
    <w:rsid w:val="00DE530C"/>
    <w:rsid w:val="00DF3DE5"/>
    <w:rsid w:val="00DF6913"/>
    <w:rsid w:val="00E05ABF"/>
    <w:rsid w:val="00E06A06"/>
    <w:rsid w:val="00E21667"/>
    <w:rsid w:val="00E417B4"/>
    <w:rsid w:val="00E47D69"/>
    <w:rsid w:val="00E5047C"/>
    <w:rsid w:val="00E51365"/>
    <w:rsid w:val="00E61178"/>
    <w:rsid w:val="00E61C31"/>
    <w:rsid w:val="00E6472B"/>
    <w:rsid w:val="00E64BB4"/>
    <w:rsid w:val="00E77031"/>
    <w:rsid w:val="00E82C8E"/>
    <w:rsid w:val="00E86888"/>
    <w:rsid w:val="00E966B9"/>
    <w:rsid w:val="00EA05A3"/>
    <w:rsid w:val="00EA4751"/>
    <w:rsid w:val="00EB74CE"/>
    <w:rsid w:val="00EC0A39"/>
    <w:rsid w:val="00EC5F9E"/>
    <w:rsid w:val="00EE04B1"/>
    <w:rsid w:val="00EE3073"/>
    <w:rsid w:val="00EE5D67"/>
    <w:rsid w:val="00EF03B8"/>
    <w:rsid w:val="00EF2B37"/>
    <w:rsid w:val="00F11C20"/>
    <w:rsid w:val="00F12B96"/>
    <w:rsid w:val="00F31066"/>
    <w:rsid w:val="00F37A31"/>
    <w:rsid w:val="00F50074"/>
    <w:rsid w:val="00F578DC"/>
    <w:rsid w:val="00F67D12"/>
    <w:rsid w:val="00F81CF4"/>
    <w:rsid w:val="00F90413"/>
    <w:rsid w:val="00FB5110"/>
    <w:rsid w:val="00FD4B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hapeDefaults>
    <o:shapedefaults v:ext="edit" spidmax="583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sz w:val="28"/>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outlineLvl w:val="3"/>
    </w:pPr>
    <w:rPr>
      <w:b/>
      <w:sz w:val="24"/>
    </w:rPr>
  </w:style>
  <w:style w:type="paragraph" w:styleId="Heading5">
    <w:name w:val="heading 5"/>
    <w:basedOn w:val="Normal"/>
    <w:next w:val="Normal"/>
    <w:qFormat/>
    <w:pPr>
      <w:keepNext/>
      <w:ind w:left="2880"/>
      <w:outlineLvl w:val="4"/>
    </w:pPr>
    <w:rPr>
      <w:rFonts w:ascii="Lucida Calligraphy" w:hAnsi="Lucida Calligraphy"/>
      <w:sz w:val="28"/>
    </w:rPr>
  </w:style>
  <w:style w:type="paragraph" w:styleId="Heading6">
    <w:name w:val="heading 6"/>
    <w:basedOn w:val="Normal"/>
    <w:next w:val="Normal"/>
    <w:qFormat/>
    <w:pPr>
      <w:keepNext/>
      <w:ind w:left="3600"/>
      <w:jc w:val="right"/>
      <w:outlineLvl w:val="5"/>
    </w:pPr>
    <w:rPr>
      <w:rFonts w:ascii="Lucida Calligraphy" w:hAnsi="Lucida Calligraphy"/>
      <w:sz w:val="28"/>
    </w:rPr>
  </w:style>
  <w:style w:type="paragraph" w:styleId="Heading7">
    <w:name w:val="heading 7"/>
    <w:basedOn w:val="Normal"/>
    <w:next w:val="Normal"/>
    <w:qFormat/>
    <w:pPr>
      <w:keepNext/>
      <w:ind w:left="2880"/>
      <w:jc w:val="right"/>
      <w:outlineLvl w:val="6"/>
    </w:pPr>
    <w:rPr>
      <w:rFonts w:ascii="Lucida Calligraphy" w:hAnsi="Lucida Calligraphy"/>
      <w:sz w:val="28"/>
    </w:rPr>
  </w:style>
  <w:style w:type="paragraph" w:styleId="Heading8">
    <w:name w:val="heading 8"/>
    <w:basedOn w:val="Normal"/>
    <w:next w:val="Normal"/>
    <w:qFormat/>
    <w:pPr>
      <w:keepNext/>
      <w:ind w:left="2160" w:firstLine="720"/>
      <w:jc w:val="right"/>
      <w:outlineLvl w:val="7"/>
    </w:pPr>
    <w:rPr>
      <w:rFonts w:ascii="Lucida Calligraphy" w:hAnsi="Lucida Calligraphy"/>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Lucida Calligraphy" w:hAnsi="Lucida Calligraphy"/>
      <w:sz w:val="7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rPr>
      <w:b/>
      <w:sz w:val="32"/>
    </w:rPr>
  </w:style>
  <w:style w:type="paragraph" w:styleId="Date">
    <w:name w:val="Date"/>
    <w:basedOn w:val="Normal"/>
    <w:next w:val="Normal"/>
  </w:style>
  <w:style w:type="paragraph" w:styleId="Salutation">
    <w:name w:val="Salutation"/>
    <w:basedOn w:val="Normal"/>
    <w:next w:val="Normal"/>
  </w:style>
  <w:style w:type="paragraph" w:styleId="Closing">
    <w:name w:val="Closing"/>
    <w:basedOn w:val="Normal"/>
  </w:style>
  <w:style w:type="paragraph" w:styleId="Signature">
    <w:name w:val="Signature"/>
    <w:basedOn w:val="Normal"/>
  </w:style>
  <w:style w:type="paragraph" w:customStyle="1" w:styleId="SignatureJobTitle">
    <w:name w:val="Signature Job Title"/>
    <w:basedOn w:val="Signature"/>
  </w:style>
  <w:style w:type="paragraph" w:styleId="DocumentMap">
    <w:name w:val="Document Map"/>
    <w:basedOn w:val="Normal"/>
    <w:semiHidden/>
    <w:pPr>
      <w:shd w:val="clear" w:color="auto" w:fill="000080"/>
    </w:pPr>
    <w:rPr>
      <w:rFonts w:ascii="Tahoma" w:hAnsi="Tahoma"/>
    </w:rPr>
  </w:style>
  <w:style w:type="paragraph" w:styleId="BalloonText">
    <w:name w:val="Balloon Text"/>
    <w:basedOn w:val="Normal"/>
    <w:semiHidden/>
    <w:rsid w:val="00444896"/>
    <w:rPr>
      <w:rFonts w:ascii="Tahoma" w:hAnsi="Tahoma" w:cs="Tahoma"/>
      <w:sz w:val="16"/>
      <w:szCs w:val="16"/>
    </w:rPr>
  </w:style>
  <w:style w:type="character" w:styleId="Hyperlink">
    <w:name w:val="Hyperlink"/>
    <w:rsid w:val="00DA026C"/>
    <w:rPr>
      <w:color w:val="0000FF"/>
      <w:u w:val="single"/>
    </w:rPr>
  </w:style>
  <w:style w:type="paragraph" w:styleId="Title">
    <w:name w:val="Title"/>
    <w:basedOn w:val="Normal"/>
    <w:qFormat/>
    <w:rsid w:val="000D74B6"/>
    <w:pPr>
      <w:jc w:val="center"/>
    </w:pPr>
    <w:rPr>
      <w:rFonts w:ascii="Arial" w:hAnsi="Arial"/>
      <w:b/>
      <w:sz w:val="28"/>
      <w:u w:val="single"/>
    </w:rPr>
  </w:style>
  <w:style w:type="paragraph" w:styleId="BodyTextIndent2">
    <w:name w:val="Body Text Indent 2"/>
    <w:basedOn w:val="Normal"/>
    <w:link w:val="BodyTextIndent2Char"/>
    <w:uiPriority w:val="99"/>
    <w:semiHidden/>
    <w:unhideWhenUsed/>
    <w:rsid w:val="003F06B9"/>
    <w:pPr>
      <w:spacing w:after="120" w:line="480" w:lineRule="auto"/>
      <w:ind w:left="360"/>
    </w:pPr>
  </w:style>
  <w:style w:type="character" w:customStyle="1" w:styleId="BodyTextIndent2Char">
    <w:name w:val="Body Text Indent 2 Char"/>
    <w:basedOn w:val="DefaultParagraphFont"/>
    <w:link w:val="BodyTextIndent2"/>
    <w:uiPriority w:val="99"/>
    <w:semiHidden/>
    <w:rsid w:val="003F06B9"/>
  </w:style>
  <w:style w:type="paragraph" w:styleId="ListParagraph">
    <w:name w:val="List Paragraph"/>
    <w:basedOn w:val="Normal"/>
    <w:uiPriority w:val="34"/>
    <w:qFormat/>
    <w:rsid w:val="00F81CF4"/>
    <w:pPr>
      <w:ind w:left="720"/>
      <w:contextualSpacing/>
    </w:pPr>
  </w:style>
  <w:style w:type="paragraph" w:customStyle="1" w:styleId="Default">
    <w:name w:val="Default"/>
    <w:rsid w:val="00C1359B"/>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sz w:val="28"/>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outlineLvl w:val="3"/>
    </w:pPr>
    <w:rPr>
      <w:b/>
      <w:sz w:val="24"/>
    </w:rPr>
  </w:style>
  <w:style w:type="paragraph" w:styleId="Heading5">
    <w:name w:val="heading 5"/>
    <w:basedOn w:val="Normal"/>
    <w:next w:val="Normal"/>
    <w:qFormat/>
    <w:pPr>
      <w:keepNext/>
      <w:ind w:left="2880"/>
      <w:outlineLvl w:val="4"/>
    </w:pPr>
    <w:rPr>
      <w:rFonts w:ascii="Lucida Calligraphy" w:hAnsi="Lucida Calligraphy"/>
      <w:sz w:val="28"/>
    </w:rPr>
  </w:style>
  <w:style w:type="paragraph" w:styleId="Heading6">
    <w:name w:val="heading 6"/>
    <w:basedOn w:val="Normal"/>
    <w:next w:val="Normal"/>
    <w:qFormat/>
    <w:pPr>
      <w:keepNext/>
      <w:ind w:left="3600"/>
      <w:jc w:val="right"/>
      <w:outlineLvl w:val="5"/>
    </w:pPr>
    <w:rPr>
      <w:rFonts w:ascii="Lucida Calligraphy" w:hAnsi="Lucida Calligraphy"/>
      <w:sz w:val="28"/>
    </w:rPr>
  </w:style>
  <w:style w:type="paragraph" w:styleId="Heading7">
    <w:name w:val="heading 7"/>
    <w:basedOn w:val="Normal"/>
    <w:next w:val="Normal"/>
    <w:qFormat/>
    <w:pPr>
      <w:keepNext/>
      <w:ind w:left="2880"/>
      <w:jc w:val="right"/>
      <w:outlineLvl w:val="6"/>
    </w:pPr>
    <w:rPr>
      <w:rFonts w:ascii="Lucida Calligraphy" w:hAnsi="Lucida Calligraphy"/>
      <w:sz w:val="28"/>
    </w:rPr>
  </w:style>
  <w:style w:type="paragraph" w:styleId="Heading8">
    <w:name w:val="heading 8"/>
    <w:basedOn w:val="Normal"/>
    <w:next w:val="Normal"/>
    <w:qFormat/>
    <w:pPr>
      <w:keepNext/>
      <w:ind w:left="2160" w:firstLine="720"/>
      <w:jc w:val="right"/>
      <w:outlineLvl w:val="7"/>
    </w:pPr>
    <w:rPr>
      <w:rFonts w:ascii="Lucida Calligraphy" w:hAnsi="Lucida Calligraphy"/>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Lucida Calligraphy" w:hAnsi="Lucida Calligraphy"/>
      <w:sz w:val="7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rPr>
      <w:b/>
      <w:sz w:val="32"/>
    </w:rPr>
  </w:style>
  <w:style w:type="paragraph" w:styleId="Date">
    <w:name w:val="Date"/>
    <w:basedOn w:val="Normal"/>
    <w:next w:val="Normal"/>
  </w:style>
  <w:style w:type="paragraph" w:styleId="Salutation">
    <w:name w:val="Salutation"/>
    <w:basedOn w:val="Normal"/>
    <w:next w:val="Normal"/>
  </w:style>
  <w:style w:type="paragraph" w:styleId="Closing">
    <w:name w:val="Closing"/>
    <w:basedOn w:val="Normal"/>
  </w:style>
  <w:style w:type="paragraph" w:styleId="Signature">
    <w:name w:val="Signature"/>
    <w:basedOn w:val="Normal"/>
  </w:style>
  <w:style w:type="paragraph" w:customStyle="1" w:styleId="SignatureJobTitle">
    <w:name w:val="Signature Job Title"/>
    <w:basedOn w:val="Signature"/>
  </w:style>
  <w:style w:type="paragraph" w:styleId="DocumentMap">
    <w:name w:val="Document Map"/>
    <w:basedOn w:val="Normal"/>
    <w:semiHidden/>
    <w:pPr>
      <w:shd w:val="clear" w:color="auto" w:fill="000080"/>
    </w:pPr>
    <w:rPr>
      <w:rFonts w:ascii="Tahoma" w:hAnsi="Tahoma"/>
    </w:rPr>
  </w:style>
  <w:style w:type="paragraph" w:styleId="BalloonText">
    <w:name w:val="Balloon Text"/>
    <w:basedOn w:val="Normal"/>
    <w:semiHidden/>
    <w:rsid w:val="00444896"/>
    <w:rPr>
      <w:rFonts w:ascii="Tahoma" w:hAnsi="Tahoma" w:cs="Tahoma"/>
      <w:sz w:val="16"/>
      <w:szCs w:val="16"/>
    </w:rPr>
  </w:style>
  <w:style w:type="character" w:styleId="Hyperlink">
    <w:name w:val="Hyperlink"/>
    <w:rsid w:val="00DA026C"/>
    <w:rPr>
      <w:color w:val="0000FF"/>
      <w:u w:val="single"/>
    </w:rPr>
  </w:style>
  <w:style w:type="paragraph" w:styleId="Title">
    <w:name w:val="Title"/>
    <w:basedOn w:val="Normal"/>
    <w:qFormat/>
    <w:rsid w:val="000D74B6"/>
    <w:pPr>
      <w:jc w:val="center"/>
    </w:pPr>
    <w:rPr>
      <w:rFonts w:ascii="Arial" w:hAnsi="Arial"/>
      <w:b/>
      <w:sz w:val="28"/>
      <w:u w:val="single"/>
    </w:rPr>
  </w:style>
  <w:style w:type="paragraph" w:styleId="BodyTextIndent2">
    <w:name w:val="Body Text Indent 2"/>
    <w:basedOn w:val="Normal"/>
    <w:link w:val="BodyTextIndent2Char"/>
    <w:uiPriority w:val="99"/>
    <w:semiHidden/>
    <w:unhideWhenUsed/>
    <w:rsid w:val="003F06B9"/>
    <w:pPr>
      <w:spacing w:after="120" w:line="480" w:lineRule="auto"/>
      <w:ind w:left="360"/>
    </w:pPr>
  </w:style>
  <w:style w:type="character" w:customStyle="1" w:styleId="BodyTextIndent2Char">
    <w:name w:val="Body Text Indent 2 Char"/>
    <w:basedOn w:val="DefaultParagraphFont"/>
    <w:link w:val="BodyTextIndent2"/>
    <w:uiPriority w:val="99"/>
    <w:semiHidden/>
    <w:rsid w:val="003F06B9"/>
  </w:style>
  <w:style w:type="paragraph" w:styleId="ListParagraph">
    <w:name w:val="List Paragraph"/>
    <w:basedOn w:val="Normal"/>
    <w:uiPriority w:val="34"/>
    <w:qFormat/>
    <w:rsid w:val="00F81CF4"/>
    <w:pPr>
      <w:ind w:left="720"/>
      <w:contextualSpacing/>
    </w:pPr>
  </w:style>
  <w:style w:type="paragraph" w:customStyle="1" w:styleId="Default">
    <w:name w:val="Default"/>
    <w:rsid w:val="00C1359B"/>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180585">
      <w:bodyDiv w:val="1"/>
      <w:marLeft w:val="0"/>
      <w:marRight w:val="0"/>
      <w:marTop w:val="0"/>
      <w:marBottom w:val="0"/>
      <w:divBdr>
        <w:top w:val="none" w:sz="0" w:space="0" w:color="auto"/>
        <w:left w:val="none" w:sz="0" w:space="0" w:color="auto"/>
        <w:bottom w:val="none" w:sz="0" w:space="0" w:color="auto"/>
        <w:right w:val="none" w:sz="0" w:space="0" w:color="auto"/>
      </w:divBdr>
      <w:divsChild>
        <w:div w:id="1604725303">
          <w:marLeft w:val="0"/>
          <w:marRight w:val="0"/>
          <w:marTop w:val="0"/>
          <w:marBottom w:val="0"/>
          <w:divBdr>
            <w:top w:val="none" w:sz="0" w:space="0" w:color="auto"/>
            <w:left w:val="none" w:sz="0" w:space="0" w:color="auto"/>
            <w:bottom w:val="none" w:sz="0" w:space="0" w:color="auto"/>
            <w:right w:val="none" w:sz="0" w:space="0" w:color="auto"/>
          </w:divBdr>
          <w:divsChild>
            <w:div w:id="1795178539">
              <w:marLeft w:val="0"/>
              <w:marRight w:val="0"/>
              <w:marTop w:val="0"/>
              <w:marBottom w:val="0"/>
              <w:divBdr>
                <w:top w:val="none" w:sz="0" w:space="0" w:color="auto"/>
                <w:left w:val="none" w:sz="0" w:space="0" w:color="auto"/>
                <w:bottom w:val="none" w:sz="0" w:space="0" w:color="auto"/>
                <w:right w:val="none" w:sz="0" w:space="0" w:color="auto"/>
              </w:divBdr>
              <w:divsChild>
                <w:div w:id="497042419">
                  <w:marLeft w:val="0"/>
                  <w:marRight w:val="0"/>
                  <w:marTop w:val="0"/>
                  <w:marBottom w:val="0"/>
                  <w:divBdr>
                    <w:top w:val="none" w:sz="0" w:space="0" w:color="auto"/>
                    <w:left w:val="none" w:sz="0" w:space="0" w:color="auto"/>
                    <w:bottom w:val="none" w:sz="0" w:space="0" w:color="auto"/>
                    <w:right w:val="none" w:sz="0" w:space="0" w:color="auto"/>
                  </w:divBdr>
                  <w:divsChild>
                    <w:div w:id="1633512426">
                      <w:marLeft w:val="0"/>
                      <w:marRight w:val="0"/>
                      <w:marTop w:val="45"/>
                      <w:marBottom w:val="0"/>
                      <w:divBdr>
                        <w:top w:val="none" w:sz="0" w:space="0" w:color="auto"/>
                        <w:left w:val="none" w:sz="0" w:space="0" w:color="auto"/>
                        <w:bottom w:val="none" w:sz="0" w:space="0" w:color="auto"/>
                        <w:right w:val="none" w:sz="0" w:space="0" w:color="auto"/>
                      </w:divBdr>
                      <w:divsChild>
                        <w:div w:id="1131634647">
                          <w:marLeft w:val="0"/>
                          <w:marRight w:val="0"/>
                          <w:marTop w:val="0"/>
                          <w:marBottom w:val="0"/>
                          <w:divBdr>
                            <w:top w:val="none" w:sz="0" w:space="0" w:color="auto"/>
                            <w:left w:val="none" w:sz="0" w:space="0" w:color="auto"/>
                            <w:bottom w:val="none" w:sz="0" w:space="0" w:color="auto"/>
                            <w:right w:val="none" w:sz="0" w:space="0" w:color="auto"/>
                          </w:divBdr>
                          <w:divsChild>
                            <w:div w:id="766462376">
                              <w:marLeft w:val="2070"/>
                              <w:marRight w:val="3960"/>
                              <w:marTop w:val="0"/>
                              <w:marBottom w:val="0"/>
                              <w:divBdr>
                                <w:top w:val="none" w:sz="0" w:space="0" w:color="auto"/>
                                <w:left w:val="none" w:sz="0" w:space="0" w:color="auto"/>
                                <w:bottom w:val="none" w:sz="0" w:space="0" w:color="auto"/>
                                <w:right w:val="none" w:sz="0" w:space="0" w:color="auto"/>
                              </w:divBdr>
                              <w:divsChild>
                                <w:div w:id="1113942945">
                                  <w:marLeft w:val="0"/>
                                  <w:marRight w:val="0"/>
                                  <w:marTop w:val="0"/>
                                  <w:marBottom w:val="0"/>
                                  <w:divBdr>
                                    <w:top w:val="none" w:sz="0" w:space="0" w:color="auto"/>
                                    <w:left w:val="none" w:sz="0" w:space="0" w:color="auto"/>
                                    <w:bottom w:val="none" w:sz="0" w:space="0" w:color="auto"/>
                                    <w:right w:val="none" w:sz="0" w:space="0" w:color="auto"/>
                                  </w:divBdr>
                                  <w:divsChild>
                                    <w:div w:id="1397700176">
                                      <w:marLeft w:val="0"/>
                                      <w:marRight w:val="0"/>
                                      <w:marTop w:val="0"/>
                                      <w:marBottom w:val="0"/>
                                      <w:divBdr>
                                        <w:top w:val="none" w:sz="0" w:space="0" w:color="auto"/>
                                        <w:left w:val="none" w:sz="0" w:space="0" w:color="auto"/>
                                        <w:bottom w:val="none" w:sz="0" w:space="0" w:color="auto"/>
                                        <w:right w:val="none" w:sz="0" w:space="0" w:color="auto"/>
                                      </w:divBdr>
                                      <w:divsChild>
                                        <w:div w:id="2036879328">
                                          <w:marLeft w:val="0"/>
                                          <w:marRight w:val="0"/>
                                          <w:marTop w:val="0"/>
                                          <w:marBottom w:val="0"/>
                                          <w:divBdr>
                                            <w:top w:val="none" w:sz="0" w:space="0" w:color="auto"/>
                                            <w:left w:val="none" w:sz="0" w:space="0" w:color="auto"/>
                                            <w:bottom w:val="none" w:sz="0" w:space="0" w:color="auto"/>
                                            <w:right w:val="none" w:sz="0" w:space="0" w:color="auto"/>
                                          </w:divBdr>
                                          <w:divsChild>
                                            <w:div w:id="1016620215">
                                              <w:marLeft w:val="0"/>
                                              <w:marRight w:val="0"/>
                                              <w:marTop w:val="90"/>
                                              <w:marBottom w:val="0"/>
                                              <w:divBdr>
                                                <w:top w:val="none" w:sz="0" w:space="0" w:color="auto"/>
                                                <w:left w:val="none" w:sz="0" w:space="0" w:color="auto"/>
                                                <w:bottom w:val="none" w:sz="0" w:space="0" w:color="auto"/>
                                                <w:right w:val="none" w:sz="0" w:space="0" w:color="auto"/>
                                              </w:divBdr>
                                              <w:divsChild>
                                                <w:div w:id="925458510">
                                                  <w:marLeft w:val="0"/>
                                                  <w:marRight w:val="0"/>
                                                  <w:marTop w:val="0"/>
                                                  <w:marBottom w:val="0"/>
                                                  <w:divBdr>
                                                    <w:top w:val="none" w:sz="0" w:space="0" w:color="auto"/>
                                                    <w:left w:val="none" w:sz="0" w:space="0" w:color="auto"/>
                                                    <w:bottom w:val="none" w:sz="0" w:space="0" w:color="auto"/>
                                                    <w:right w:val="none" w:sz="0" w:space="0" w:color="auto"/>
                                                  </w:divBdr>
                                                  <w:divsChild>
                                                    <w:div w:id="590698096">
                                                      <w:marLeft w:val="0"/>
                                                      <w:marRight w:val="0"/>
                                                      <w:marTop w:val="0"/>
                                                      <w:marBottom w:val="0"/>
                                                      <w:divBdr>
                                                        <w:top w:val="none" w:sz="0" w:space="0" w:color="auto"/>
                                                        <w:left w:val="none" w:sz="0" w:space="0" w:color="auto"/>
                                                        <w:bottom w:val="none" w:sz="0" w:space="0" w:color="auto"/>
                                                        <w:right w:val="none" w:sz="0" w:space="0" w:color="auto"/>
                                                      </w:divBdr>
                                                      <w:divsChild>
                                                        <w:div w:id="1687946605">
                                                          <w:marLeft w:val="0"/>
                                                          <w:marRight w:val="0"/>
                                                          <w:marTop w:val="0"/>
                                                          <w:marBottom w:val="390"/>
                                                          <w:divBdr>
                                                            <w:top w:val="none" w:sz="0" w:space="0" w:color="auto"/>
                                                            <w:left w:val="none" w:sz="0" w:space="0" w:color="auto"/>
                                                            <w:bottom w:val="none" w:sz="0" w:space="0" w:color="auto"/>
                                                            <w:right w:val="none" w:sz="0" w:space="0" w:color="auto"/>
                                                          </w:divBdr>
                                                          <w:divsChild>
                                                            <w:div w:id="1052853616">
                                                              <w:marLeft w:val="0"/>
                                                              <w:marRight w:val="0"/>
                                                              <w:marTop w:val="0"/>
                                                              <w:marBottom w:val="0"/>
                                                              <w:divBdr>
                                                                <w:top w:val="none" w:sz="0" w:space="0" w:color="auto"/>
                                                                <w:left w:val="none" w:sz="0" w:space="0" w:color="auto"/>
                                                                <w:bottom w:val="none" w:sz="0" w:space="0" w:color="auto"/>
                                                                <w:right w:val="none" w:sz="0" w:space="0" w:color="auto"/>
                                                              </w:divBdr>
                                                              <w:divsChild>
                                                                <w:div w:id="1420978835">
                                                                  <w:marLeft w:val="0"/>
                                                                  <w:marRight w:val="0"/>
                                                                  <w:marTop w:val="0"/>
                                                                  <w:marBottom w:val="0"/>
                                                                  <w:divBdr>
                                                                    <w:top w:val="none" w:sz="0" w:space="0" w:color="auto"/>
                                                                    <w:left w:val="none" w:sz="0" w:space="0" w:color="auto"/>
                                                                    <w:bottom w:val="none" w:sz="0" w:space="0" w:color="auto"/>
                                                                    <w:right w:val="none" w:sz="0" w:space="0" w:color="auto"/>
                                                                  </w:divBdr>
                                                                  <w:divsChild>
                                                                    <w:div w:id="41484564">
                                                                      <w:marLeft w:val="0"/>
                                                                      <w:marRight w:val="0"/>
                                                                      <w:marTop w:val="0"/>
                                                                      <w:marBottom w:val="0"/>
                                                                      <w:divBdr>
                                                                        <w:top w:val="none" w:sz="0" w:space="0" w:color="auto"/>
                                                                        <w:left w:val="none" w:sz="0" w:space="0" w:color="auto"/>
                                                                        <w:bottom w:val="none" w:sz="0" w:space="0" w:color="auto"/>
                                                                        <w:right w:val="none" w:sz="0" w:space="0" w:color="auto"/>
                                                                      </w:divBdr>
                                                                      <w:divsChild>
                                                                        <w:div w:id="1040131725">
                                                                          <w:marLeft w:val="0"/>
                                                                          <w:marRight w:val="0"/>
                                                                          <w:marTop w:val="0"/>
                                                                          <w:marBottom w:val="0"/>
                                                                          <w:divBdr>
                                                                            <w:top w:val="none" w:sz="0" w:space="0" w:color="auto"/>
                                                                            <w:left w:val="none" w:sz="0" w:space="0" w:color="auto"/>
                                                                            <w:bottom w:val="none" w:sz="0" w:space="0" w:color="auto"/>
                                                                            <w:right w:val="none" w:sz="0" w:space="0" w:color="auto"/>
                                                                          </w:divBdr>
                                                                          <w:divsChild>
                                                                            <w:div w:id="986932973">
                                                                              <w:marLeft w:val="0"/>
                                                                              <w:marRight w:val="0"/>
                                                                              <w:marTop w:val="0"/>
                                                                              <w:marBottom w:val="0"/>
                                                                              <w:divBdr>
                                                                                <w:top w:val="none" w:sz="0" w:space="0" w:color="auto"/>
                                                                                <w:left w:val="none" w:sz="0" w:space="0" w:color="auto"/>
                                                                                <w:bottom w:val="none" w:sz="0" w:space="0" w:color="auto"/>
                                                                                <w:right w:val="none" w:sz="0" w:space="0" w:color="auto"/>
                                                                              </w:divBdr>
                                                                              <w:divsChild>
                                                                                <w:div w:id="425619222">
                                                                                  <w:marLeft w:val="0"/>
                                                                                  <w:marRight w:val="0"/>
                                                                                  <w:marTop w:val="0"/>
                                                                                  <w:marBottom w:val="0"/>
                                                                                  <w:divBdr>
                                                                                    <w:top w:val="none" w:sz="0" w:space="0" w:color="auto"/>
                                                                                    <w:left w:val="none" w:sz="0" w:space="0" w:color="auto"/>
                                                                                    <w:bottom w:val="none" w:sz="0" w:space="0" w:color="auto"/>
                                                                                    <w:right w:val="none" w:sz="0" w:space="0" w:color="auto"/>
                                                                                  </w:divBdr>
                                                                                  <w:divsChild>
                                                                                    <w:div w:id="698703919">
                                                                                      <w:marLeft w:val="0"/>
                                                                                      <w:marRight w:val="0"/>
                                                                                      <w:marTop w:val="0"/>
                                                                                      <w:marBottom w:val="0"/>
                                                                                      <w:divBdr>
                                                                                        <w:top w:val="none" w:sz="0" w:space="0" w:color="auto"/>
                                                                                        <w:left w:val="none" w:sz="0" w:space="0" w:color="auto"/>
                                                                                        <w:bottom w:val="none" w:sz="0" w:space="0" w:color="auto"/>
                                                                                        <w:right w:val="none" w:sz="0" w:space="0" w:color="auto"/>
                                                                                      </w:divBdr>
                                                                                      <w:divsChild>
                                                                                        <w:div w:id="104084134">
                                                                                          <w:marLeft w:val="0"/>
                                                                                          <w:marRight w:val="0"/>
                                                                                          <w:marTop w:val="0"/>
                                                                                          <w:marBottom w:val="0"/>
                                                                                          <w:divBdr>
                                                                                            <w:top w:val="none" w:sz="0" w:space="0" w:color="auto"/>
                                                                                            <w:left w:val="none" w:sz="0" w:space="0" w:color="auto"/>
                                                                                            <w:bottom w:val="none" w:sz="0" w:space="0" w:color="auto"/>
                                                                                            <w:right w:val="none" w:sz="0" w:space="0" w:color="auto"/>
                                                                                          </w:divBdr>
                                                                                          <w:divsChild>
                                                                                            <w:div w:id="1559971918">
                                                                                              <w:marLeft w:val="0"/>
                                                                                              <w:marRight w:val="0"/>
                                                                                              <w:marTop w:val="0"/>
                                                                                              <w:marBottom w:val="0"/>
                                                                                              <w:divBdr>
                                                                                                <w:top w:val="none" w:sz="0" w:space="0" w:color="auto"/>
                                                                                                <w:left w:val="none" w:sz="0" w:space="0" w:color="auto"/>
                                                                                                <w:bottom w:val="none" w:sz="0" w:space="0" w:color="auto"/>
                                                                                                <w:right w:val="none" w:sz="0" w:space="0" w:color="auto"/>
                                                                                              </w:divBdr>
                                                                                              <w:divsChild>
                                                                                                <w:div w:id="2021394225">
                                                                                                  <w:marLeft w:val="0"/>
                                                                                                  <w:marRight w:val="0"/>
                                                                                                  <w:marTop w:val="0"/>
                                                                                                  <w:marBottom w:val="0"/>
                                                                                                  <w:divBdr>
                                                                                                    <w:top w:val="none" w:sz="0" w:space="0" w:color="auto"/>
                                                                                                    <w:left w:val="none" w:sz="0" w:space="0" w:color="auto"/>
                                                                                                    <w:bottom w:val="none" w:sz="0" w:space="0" w:color="auto"/>
                                                                                                    <w:right w:val="none" w:sz="0" w:space="0" w:color="auto"/>
                                                                                                  </w:divBdr>
                                                                                                  <w:divsChild>
                                                                                                    <w:div w:id="1925796009">
                                                                                                      <w:marLeft w:val="0"/>
                                                                                                      <w:marRight w:val="0"/>
                                                                                                      <w:marTop w:val="0"/>
                                                                                                      <w:marBottom w:val="0"/>
                                                                                                      <w:divBdr>
                                                                                                        <w:top w:val="none" w:sz="0" w:space="0" w:color="auto"/>
                                                                                                        <w:left w:val="none" w:sz="0" w:space="0" w:color="auto"/>
                                                                                                        <w:bottom w:val="none" w:sz="0" w:space="0" w:color="auto"/>
                                                                                                        <w:right w:val="none" w:sz="0" w:space="0" w:color="auto"/>
                                                                                                      </w:divBdr>
                                                                                                      <w:divsChild>
                                                                                                        <w:div w:id="1558980293">
                                                                                                          <w:marLeft w:val="0"/>
                                                                                                          <w:marRight w:val="0"/>
                                                                                                          <w:marTop w:val="0"/>
                                                                                                          <w:marBottom w:val="0"/>
                                                                                                          <w:divBdr>
                                                                                                            <w:top w:val="none" w:sz="0" w:space="0" w:color="auto"/>
                                                                                                            <w:left w:val="none" w:sz="0" w:space="0" w:color="auto"/>
                                                                                                            <w:bottom w:val="none" w:sz="0" w:space="0" w:color="auto"/>
                                                                                                            <w:right w:val="none" w:sz="0" w:space="0" w:color="auto"/>
                                                                                                          </w:divBdr>
                                                                                                          <w:divsChild>
                                                                                                            <w:div w:id="966819204">
                                                                                                              <w:marLeft w:val="300"/>
                                                                                                              <w:marRight w:val="0"/>
                                                                                                              <w:marTop w:val="0"/>
                                                                                                              <w:marBottom w:val="0"/>
                                                                                                              <w:divBdr>
                                                                                                                <w:top w:val="none" w:sz="0" w:space="0" w:color="auto"/>
                                                                                                                <w:left w:val="none" w:sz="0" w:space="0" w:color="auto"/>
                                                                                                                <w:bottom w:val="none" w:sz="0" w:space="0" w:color="auto"/>
                                                                                                                <w:right w:val="none" w:sz="0" w:space="0" w:color="auto"/>
                                                                                                              </w:divBdr>
                                                                                                              <w:divsChild>
                                                                                                                <w:div w:id="1004279110">
                                                                                                                  <w:marLeft w:val="-300"/>
                                                                                                                  <w:marRight w:val="0"/>
                                                                                                                  <w:marTop w:val="0"/>
                                                                                                                  <w:marBottom w:val="0"/>
                                                                                                                  <w:divBdr>
                                                                                                                    <w:top w:val="none" w:sz="0" w:space="0" w:color="auto"/>
                                                                                                                    <w:left w:val="none" w:sz="0" w:space="0" w:color="auto"/>
                                                                                                                    <w:bottom w:val="none" w:sz="0" w:space="0" w:color="auto"/>
                                                                                                                    <w:right w:val="none" w:sz="0" w:space="0" w:color="auto"/>
                                                                                                                  </w:divBdr>
                                                                                                                  <w:divsChild>
                                                                                                                    <w:div w:id="137811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345</TotalTime>
  <Pages>3</Pages>
  <Words>928</Words>
  <Characters>4718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June 24, 2003</vt:lpstr>
    </vt:vector>
  </TitlesOfParts>
  <Company>Microsoft</Company>
  <LinksUpToDate>false</LinksUpToDate>
  <CharactersWithSpaces>5635</CharactersWithSpaces>
  <SharedDoc>false</SharedDoc>
  <HLinks>
    <vt:vector size="6" baseType="variant">
      <vt:variant>
        <vt:i4>4456524</vt:i4>
      </vt:variant>
      <vt:variant>
        <vt:i4>0</vt:i4>
      </vt:variant>
      <vt:variant>
        <vt:i4>0</vt:i4>
      </vt:variant>
      <vt:variant>
        <vt:i4>5</vt:i4>
      </vt:variant>
      <vt:variant>
        <vt:lpwstr>http://www.ascr.usda.gov/complaint_filing_cust.html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24, 2003</dc:title>
  <dc:creator>City of Scio</dc:creator>
  <cp:lastModifiedBy>Cathy Martin</cp:lastModifiedBy>
  <cp:revision>14</cp:revision>
  <cp:lastPrinted>2020-05-27T22:43:00Z</cp:lastPrinted>
  <dcterms:created xsi:type="dcterms:W3CDTF">2020-05-26T22:01:00Z</dcterms:created>
  <dcterms:modified xsi:type="dcterms:W3CDTF">2020-05-28T16:13:00Z</dcterms:modified>
</cp:coreProperties>
</file>